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15B" w:rsidRPr="00BE455B" w:rsidRDefault="0077015B" w:rsidP="0077015B">
      <w:pPr>
        <w:spacing w:line="360" w:lineRule="auto"/>
        <w:jc w:val="center"/>
        <w:rPr>
          <w:b/>
          <w:sz w:val="32"/>
          <w:szCs w:val="32"/>
        </w:rPr>
      </w:pPr>
      <w:bookmarkStart w:id="0" w:name="_GoBack"/>
      <w:r w:rsidRPr="00BE455B">
        <w:rPr>
          <w:b/>
          <w:sz w:val="32"/>
          <w:szCs w:val="32"/>
        </w:rPr>
        <w:t>СПРАВКА</w:t>
      </w:r>
    </w:p>
    <w:p w:rsidR="0077015B" w:rsidRPr="00BE455B" w:rsidRDefault="0077015B" w:rsidP="0077015B">
      <w:pPr>
        <w:spacing w:line="360" w:lineRule="auto"/>
        <w:jc w:val="center"/>
        <w:rPr>
          <w:b/>
          <w:sz w:val="32"/>
          <w:szCs w:val="32"/>
        </w:rPr>
      </w:pPr>
      <w:r w:rsidRPr="00BE455B">
        <w:rPr>
          <w:b/>
          <w:sz w:val="32"/>
          <w:szCs w:val="32"/>
        </w:rPr>
        <w:t>о работе лечебно-профилактических учреждений</w:t>
      </w:r>
    </w:p>
    <w:p w:rsidR="0077015B" w:rsidRPr="00BE455B" w:rsidRDefault="0077015B" w:rsidP="0077015B">
      <w:pPr>
        <w:spacing w:line="360" w:lineRule="auto"/>
        <w:jc w:val="center"/>
        <w:rPr>
          <w:b/>
          <w:sz w:val="32"/>
          <w:szCs w:val="32"/>
        </w:rPr>
      </w:pPr>
      <w:r w:rsidRPr="00BE455B">
        <w:rPr>
          <w:b/>
          <w:sz w:val="32"/>
          <w:szCs w:val="32"/>
        </w:rPr>
        <w:t xml:space="preserve">Дебесского района </w:t>
      </w:r>
      <w:bookmarkEnd w:id="0"/>
      <w:r w:rsidRPr="00BE455B">
        <w:rPr>
          <w:b/>
          <w:sz w:val="32"/>
          <w:szCs w:val="32"/>
        </w:rPr>
        <w:t xml:space="preserve">за </w:t>
      </w:r>
      <w:r>
        <w:rPr>
          <w:b/>
          <w:sz w:val="32"/>
          <w:szCs w:val="32"/>
        </w:rPr>
        <w:t xml:space="preserve">1 квартал </w:t>
      </w:r>
      <w:r w:rsidRPr="00BE455B">
        <w:rPr>
          <w:b/>
          <w:sz w:val="32"/>
          <w:szCs w:val="32"/>
        </w:rPr>
        <w:t>20</w:t>
      </w:r>
      <w:r>
        <w:rPr>
          <w:b/>
          <w:sz w:val="32"/>
          <w:szCs w:val="32"/>
        </w:rPr>
        <w:t>11</w:t>
      </w:r>
      <w:r w:rsidRPr="00BE455B">
        <w:rPr>
          <w:b/>
          <w:sz w:val="32"/>
          <w:szCs w:val="32"/>
        </w:rPr>
        <w:t xml:space="preserve"> год</w:t>
      </w:r>
      <w:r>
        <w:rPr>
          <w:b/>
          <w:sz w:val="32"/>
          <w:szCs w:val="32"/>
        </w:rPr>
        <w:t>а</w:t>
      </w:r>
      <w:r w:rsidRPr="00BE455B">
        <w:rPr>
          <w:b/>
          <w:sz w:val="32"/>
          <w:szCs w:val="32"/>
        </w:rPr>
        <w:t>.</w:t>
      </w:r>
    </w:p>
    <w:p w:rsidR="0077015B" w:rsidRPr="00A61EE0" w:rsidRDefault="0077015B" w:rsidP="0077015B">
      <w:pPr>
        <w:spacing w:line="360" w:lineRule="auto"/>
        <w:jc w:val="center"/>
        <w:rPr>
          <w:b/>
          <w:sz w:val="20"/>
          <w:szCs w:val="20"/>
        </w:rPr>
      </w:pPr>
    </w:p>
    <w:p w:rsidR="0077015B" w:rsidRPr="00466FED" w:rsidRDefault="0077015B" w:rsidP="0077015B">
      <w:pPr>
        <w:spacing w:line="360" w:lineRule="auto"/>
        <w:jc w:val="both"/>
      </w:pPr>
      <w:r w:rsidRPr="00BE455B">
        <w:rPr>
          <w:sz w:val="28"/>
          <w:szCs w:val="28"/>
        </w:rPr>
        <w:tab/>
      </w:r>
      <w:r w:rsidRPr="006A1646">
        <w:t xml:space="preserve">В </w:t>
      </w:r>
      <w:r w:rsidRPr="00466FED">
        <w:t>1 полугодии 2010 года деятельность ЛПУ была направлена на:</w:t>
      </w:r>
    </w:p>
    <w:p w:rsidR="0077015B" w:rsidRPr="00466FED" w:rsidRDefault="0077015B" w:rsidP="0077015B">
      <w:pPr>
        <w:spacing w:line="360" w:lineRule="auto"/>
        <w:ind w:firstLine="708"/>
        <w:jc w:val="both"/>
      </w:pPr>
      <w:r w:rsidRPr="00466FED">
        <w:t>- обеспечение бесплатной общедоступной медицинской помощи в пределах выделенных средств государственного бюджета, средств ОМС;</w:t>
      </w:r>
    </w:p>
    <w:p w:rsidR="0077015B" w:rsidRPr="00466FED" w:rsidRDefault="0077015B" w:rsidP="0077015B">
      <w:pPr>
        <w:spacing w:line="360" w:lineRule="auto"/>
        <w:jc w:val="both"/>
      </w:pPr>
      <w:r w:rsidRPr="00466FED">
        <w:tab/>
        <w:t>- стабилизацию и улучшение показателей здравоохранения;</w:t>
      </w:r>
    </w:p>
    <w:p w:rsidR="0077015B" w:rsidRPr="00466FED" w:rsidRDefault="0077015B" w:rsidP="0077015B">
      <w:pPr>
        <w:spacing w:line="360" w:lineRule="auto"/>
        <w:jc w:val="both"/>
      </w:pPr>
      <w:r w:rsidRPr="00466FED">
        <w:tab/>
        <w:t>- выполнение госзаказа;</w:t>
      </w:r>
    </w:p>
    <w:p w:rsidR="0077015B" w:rsidRPr="00466FED" w:rsidRDefault="0077015B" w:rsidP="0077015B">
      <w:pPr>
        <w:spacing w:line="360" w:lineRule="auto"/>
        <w:jc w:val="both"/>
      </w:pPr>
      <w:r w:rsidRPr="00466FED">
        <w:tab/>
        <w:t>- проведение профилактических мероприятий;</w:t>
      </w:r>
    </w:p>
    <w:p w:rsidR="0077015B" w:rsidRPr="00466FED" w:rsidRDefault="0077015B" w:rsidP="0077015B">
      <w:pPr>
        <w:spacing w:line="360" w:lineRule="auto"/>
        <w:jc w:val="both"/>
      </w:pPr>
      <w:r w:rsidRPr="00466FED">
        <w:tab/>
        <w:t>- выполнение мероприятий по основным направлениям ПНП «Здоровье».</w:t>
      </w:r>
    </w:p>
    <w:p w:rsidR="0077015B" w:rsidRPr="00A61EE0" w:rsidRDefault="0077015B" w:rsidP="0077015B">
      <w:pPr>
        <w:spacing w:line="360" w:lineRule="auto"/>
        <w:jc w:val="both"/>
        <w:rPr>
          <w:b/>
          <w:sz w:val="20"/>
          <w:szCs w:val="20"/>
        </w:rPr>
      </w:pPr>
    </w:p>
    <w:p w:rsidR="0077015B" w:rsidRPr="00BE455B" w:rsidRDefault="0077015B" w:rsidP="0077015B">
      <w:pPr>
        <w:spacing w:line="360" w:lineRule="auto"/>
        <w:jc w:val="center"/>
        <w:rPr>
          <w:b/>
          <w:sz w:val="28"/>
          <w:szCs w:val="28"/>
        </w:rPr>
      </w:pPr>
      <w:r w:rsidRPr="00BE455B">
        <w:rPr>
          <w:b/>
          <w:sz w:val="28"/>
          <w:szCs w:val="28"/>
        </w:rPr>
        <w:t xml:space="preserve">РАЗДЕЛ </w:t>
      </w:r>
      <w:r w:rsidRPr="00BE455B">
        <w:rPr>
          <w:b/>
          <w:sz w:val="28"/>
          <w:szCs w:val="28"/>
          <w:lang w:val="en-US"/>
        </w:rPr>
        <w:t>I</w:t>
      </w:r>
      <w:r>
        <w:rPr>
          <w:b/>
          <w:sz w:val="28"/>
          <w:szCs w:val="28"/>
        </w:rPr>
        <w:t>. МЕДИКО–</w:t>
      </w:r>
      <w:r w:rsidRPr="00BE455B">
        <w:rPr>
          <w:b/>
          <w:sz w:val="28"/>
          <w:szCs w:val="28"/>
        </w:rPr>
        <w:t>ДЕМОГРАФИЧЕСКИЕ ПОКАЗАТЕЛИ ДЕБЕССКОГО РАЙОНА.</w:t>
      </w:r>
    </w:p>
    <w:p w:rsidR="0077015B" w:rsidRPr="00466FED" w:rsidRDefault="0077015B" w:rsidP="0077015B">
      <w:pPr>
        <w:spacing w:line="360" w:lineRule="auto"/>
        <w:jc w:val="both"/>
      </w:pPr>
      <w:r w:rsidRPr="00BE455B">
        <w:rPr>
          <w:sz w:val="28"/>
          <w:szCs w:val="28"/>
        </w:rPr>
        <w:t xml:space="preserve"> </w:t>
      </w:r>
      <w:r>
        <w:rPr>
          <w:sz w:val="28"/>
          <w:szCs w:val="28"/>
        </w:rPr>
        <w:tab/>
      </w:r>
      <w:r w:rsidRPr="00BE455B">
        <w:rPr>
          <w:sz w:val="28"/>
          <w:szCs w:val="28"/>
        </w:rPr>
        <w:t xml:space="preserve">  </w:t>
      </w:r>
      <w:r>
        <w:rPr>
          <w:sz w:val="28"/>
          <w:szCs w:val="28"/>
        </w:rPr>
        <w:tab/>
      </w:r>
      <w:r>
        <w:tab/>
      </w:r>
      <w:r w:rsidRPr="00466FED">
        <w:t xml:space="preserve"> </w:t>
      </w:r>
      <w:r w:rsidRPr="00466FED">
        <w:tab/>
      </w:r>
      <w:r w:rsidRPr="00466FED">
        <w:tab/>
      </w:r>
      <w:r>
        <w:tab/>
        <w:t xml:space="preserve">9 мес. </w:t>
      </w:r>
      <w:smartTag w:uri="urn:schemas-microsoft-com:office:smarttags" w:element="metricconverter">
        <w:smartTagPr>
          <w:attr w:name="ProductID" w:val="2009 г"/>
        </w:smartTagPr>
        <w:r>
          <w:t>2009 г</w:t>
        </w:r>
      </w:smartTag>
      <w:r>
        <w:t>.</w:t>
      </w:r>
      <w:r>
        <w:tab/>
        <w:t xml:space="preserve"> </w:t>
      </w:r>
      <w:r>
        <w:tab/>
        <w:t xml:space="preserve"> </w:t>
      </w:r>
      <w:r>
        <w:tab/>
        <w:t xml:space="preserve">9 мес. </w:t>
      </w:r>
      <w:smartTag w:uri="urn:schemas-microsoft-com:office:smarttags" w:element="metricconverter">
        <w:smartTagPr>
          <w:attr w:name="ProductID" w:val="2010 г"/>
        </w:smartTagPr>
        <w:r>
          <w:t>2010 г</w:t>
        </w:r>
      </w:smartTag>
      <w:r>
        <w:t>.</w:t>
      </w:r>
    </w:p>
    <w:p w:rsidR="0077015B" w:rsidRDefault="0077015B" w:rsidP="0077015B">
      <w:pPr>
        <w:spacing w:line="360" w:lineRule="auto"/>
        <w:jc w:val="both"/>
      </w:pPr>
      <w:r>
        <w:t>Численность населения</w:t>
      </w:r>
      <w:r w:rsidRPr="00466FED">
        <w:tab/>
      </w:r>
      <w:r w:rsidRPr="00466FED">
        <w:tab/>
      </w:r>
      <w:r w:rsidRPr="00466FED">
        <w:tab/>
      </w:r>
      <w:r>
        <w:t>13718</w:t>
      </w:r>
      <w:r>
        <w:tab/>
      </w:r>
      <w:r>
        <w:tab/>
      </w:r>
      <w:r>
        <w:tab/>
      </w:r>
      <w:r>
        <w:tab/>
        <w:t>13679</w:t>
      </w:r>
    </w:p>
    <w:p w:rsidR="0077015B" w:rsidRDefault="0077015B" w:rsidP="0077015B">
      <w:pPr>
        <w:spacing w:line="360" w:lineRule="auto"/>
        <w:jc w:val="both"/>
      </w:pPr>
      <w:r>
        <w:t xml:space="preserve">Взрослые </w:t>
      </w:r>
      <w:r>
        <w:tab/>
      </w:r>
      <w:r>
        <w:tab/>
      </w:r>
      <w:r>
        <w:tab/>
      </w:r>
      <w:r>
        <w:tab/>
      </w:r>
      <w:r>
        <w:tab/>
        <w:t>10526</w:t>
      </w:r>
      <w:r>
        <w:tab/>
      </w:r>
      <w:r>
        <w:tab/>
      </w:r>
      <w:r>
        <w:tab/>
      </w:r>
      <w:r>
        <w:tab/>
        <w:t>10455</w:t>
      </w:r>
    </w:p>
    <w:p w:rsidR="0077015B" w:rsidRDefault="0077015B" w:rsidP="0077015B">
      <w:pPr>
        <w:spacing w:line="360" w:lineRule="auto"/>
        <w:jc w:val="both"/>
      </w:pPr>
      <w:r>
        <w:t xml:space="preserve">Дети </w:t>
      </w:r>
      <w:r>
        <w:tab/>
      </w:r>
      <w:r>
        <w:tab/>
      </w:r>
      <w:r>
        <w:tab/>
      </w:r>
      <w:r>
        <w:tab/>
      </w:r>
      <w:r>
        <w:tab/>
      </w:r>
      <w:r>
        <w:tab/>
        <w:t>2369</w:t>
      </w:r>
      <w:r>
        <w:tab/>
      </w:r>
      <w:r>
        <w:tab/>
      </w:r>
      <w:r>
        <w:tab/>
      </w:r>
      <w:r>
        <w:tab/>
        <w:t>2586</w:t>
      </w:r>
    </w:p>
    <w:p w:rsidR="0077015B" w:rsidRDefault="0077015B" w:rsidP="0077015B">
      <w:pPr>
        <w:spacing w:line="360" w:lineRule="auto"/>
        <w:jc w:val="both"/>
      </w:pPr>
      <w:r>
        <w:t>Подростки</w:t>
      </w:r>
      <w:r>
        <w:tab/>
      </w:r>
      <w:r>
        <w:tab/>
      </w:r>
      <w:r>
        <w:tab/>
      </w:r>
      <w:r>
        <w:tab/>
      </w:r>
      <w:r>
        <w:tab/>
        <w:t>943</w:t>
      </w:r>
      <w:r>
        <w:tab/>
      </w:r>
      <w:r>
        <w:tab/>
      </w:r>
      <w:r>
        <w:tab/>
      </w:r>
      <w:r>
        <w:tab/>
        <w:t>638</w:t>
      </w:r>
    </w:p>
    <w:p w:rsidR="0077015B" w:rsidRDefault="0077015B" w:rsidP="0077015B">
      <w:pPr>
        <w:spacing w:line="360" w:lineRule="auto"/>
        <w:jc w:val="both"/>
      </w:pPr>
      <w:r>
        <w:t>Трудоспособный возраст</w:t>
      </w:r>
      <w:r>
        <w:tab/>
      </w:r>
      <w:r>
        <w:tab/>
      </w:r>
      <w:r>
        <w:tab/>
        <w:t>8400</w:t>
      </w:r>
      <w:r>
        <w:tab/>
      </w:r>
      <w:r>
        <w:tab/>
      </w:r>
      <w:r>
        <w:tab/>
      </w:r>
      <w:r>
        <w:tab/>
        <w:t>8821</w:t>
      </w:r>
    </w:p>
    <w:p w:rsidR="0077015B" w:rsidRDefault="0077015B" w:rsidP="0077015B">
      <w:pPr>
        <w:spacing w:line="360" w:lineRule="auto"/>
        <w:jc w:val="both"/>
      </w:pPr>
      <w:r>
        <w:t xml:space="preserve">Работающие </w:t>
      </w:r>
      <w:r>
        <w:tab/>
      </w:r>
      <w:r>
        <w:tab/>
      </w:r>
      <w:r>
        <w:tab/>
      </w:r>
      <w:r>
        <w:tab/>
      </w:r>
      <w:r>
        <w:tab/>
        <w:t>5400</w:t>
      </w:r>
      <w:r>
        <w:tab/>
      </w:r>
      <w:r>
        <w:tab/>
      </w:r>
      <w:r>
        <w:tab/>
      </w:r>
      <w:r>
        <w:tab/>
        <w:t>5470</w:t>
      </w:r>
    </w:p>
    <w:p w:rsidR="0077015B" w:rsidRDefault="0077015B" w:rsidP="0077015B">
      <w:pPr>
        <w:spacing w:line="360" w:lineRule="auto"/>
        <w:jc w:val="both"/>
      </w:pPr>
      <w:r>
        <w:t>Пенсионеры</w:t>
      </w:r>
      <w:r>
        <w:tab/>
      </w:r>
      <w:r>
        <w:tab/>
      </w:r>
      <w:r>
        <w:tab/>
      </w:r>
      <w:r>
        <w:tab/>
      </w:r>
      <w:r>
        <w:tab/>
        <w:t>2126</w:t>
      </w:r>
      <w:r>
        <w:tab/>
      </w:r>
      <w:r>
        <w:tab/>
      </w:r>
      <w:r>
        <w:tab/>
      </w:r>
      <w:r>
        <w:tab/>
        <w:t>1634</w:t>
      </w:r>
    </w:p>
    <w:p w:rsidR="0077015B" w:rsidRDefault="0077015B" w:rsidP="0077015B">
      <w:pPr>
        <w:spacing w:line="360" w:lineRule="auto"/>
        <w:jc w:val="both"/>
      </w:pPr>
      <w:r>
        <w:t>Женщины фертильного возраста</w:t>
      </w:r>
      <w:r>
        <w:tab/>
      </w:r>
      <w:r>
        <w:tab/>
        <w:t>3597</w:t>
      </w:r>
      <w:r>
        <w:tab/>
      </w:r>
      <w:r>
        <w:tab/>
      </w:r>
      <w:r>
        <w:tab/>
      </w:r>
      <w:r>
        <w:tab/>
        <w:t>3248</w:t>
      </w:r>
    </w:p>
    <w:p w:rsidR="0077015B" w:rsidRDefault="0077015B" w:rsidP="0077015B">
      <w:pPr>
        <w:spacing w:line="360" w:lineRule="auto"/>
        <w:jc w:val="both"/>
      </w:pPr>
      <w:r>
        <w:t>Родилось детей (по данным ЗАГС)</w:t>
      </w:r>
      <w:r>
        <w:tab/>
        <w:t>196</w:t>
      </w:r>
      <w:r>
        <w:tab/>
      </w:r>
      <w:r>
        <w:tab/>
      </w:r>
      <w:r>
        <w:tab/>
      </w:r>
      <w:r>
        <w:tab/>
        <w:t>149</w:t>
      </w:r>
    </w:p>
    <w:p w:rsidR="0077015B" w:rsidRDefault="0077015B" w:rsidP="0077015B">
      <w:pPr>
        <w:spacing w:line="360" w:lineRule="auto"/>
        <w:jc w:val="both"/>
      </w:pPr>
      <w:r>
        <w:t>Умерло всего</w:t>
      </w:r>
      <w:r>
        <w:tab/>
      </w:r>
      <w:r>
        <w:tab/>
      </w:r>
      <w:r>
        <w:tab/>
      </w:r>
      <w:r>
        <w:tab/>
      </w:r>
      <w:r>
        <w:tab/>
        <w:t>147</w:t>
      </w:r>
      <w:r>
        <w:tab/>
      </w:r>
      <w:r>
        <w:tab/>
      </w:r>
      <w:r>
        <w:tab/>
      </w:r>
      <w:r>
        <w:tab/>
        <w:t>128</w:t>
      </w:r>
    </w:p>
    <w:p w:rsidR="0077015B" w:rsidRDefault="0077015B" w:rsidP="0077015B">
      <w:pPr>
        <w:spacing w:line="360" w:lineRule="auto"/>
        <w:jc w:val="both"/>
      </w:pPr>
      <w:r>
        <w:t>Из них трудоспособного возраста</w:t>
      </w:r>
      <w:r>
        <w:tab/>
      </w:r>
      <w:r>
        <w:tab/>
        <w:t>50</w:t>
      </w:r>
      <w:r>
        <w:tab/>
      </w:r>
      <w:r>
        <w:tab/>
      </w:r>
      <w:r>
        <w:tab/>
      </w:r>
      <w:r>
        <w:tab/>
        <w:t>40</w:t>
      </w:r>
    </w:p>
    <w:p w:rsidR="0077015B" w:rsidRDefault="0077015B" w:rsidP="0077015B">
      <w:pPr>
        <w:spacing w:line="360" w:lineRule="auto"/>
        <w:jc w:val="both"/>
      </w:pPr>
      <w:r>
        <w:t>Рождаемость на 1 тыс.населения</w:t>
      </w:r>
      <w:r>
        <w:tab/>
      </w:r>
      <w:r>
        <w:tab/>
        <w:t>14,2</w:t>
      </w:r>
      <w:r>
        <w:tab/>
      </w:r>
      <w:r>
        <w:tab/>
      </w:r>
      <w:r>
        <w:tab/>
      </w:r>
      <w:r>
        <w:tab/>
        <w:t>10,89</w:t>
      </w:r>
    </w:p>
    <w:p w:rsidR="0077015B" w:rsidRDefault="0077015B" w:rsidP="0077015B">
      <w:pPr>
        <w:spacing w:line="360" w:lineRule="auto"/>
        <w:jc w:val="both"/>
      </w:pPr>
      <w:r>
        <w:t>Смертность на 1 тыс.населения</w:t>
      </w:r>
      <w:r>
        <w:tab/>
      </w:r>
      <w:r>
        <w:tab/>
        <w:t>10,7</w:t>
      </w:r>
      <w:r>
        <w:tab/>
      </w:r>
      <w:r>
        <w:tab/>
      </w:r>
      <w:r>
        <w:tab/>
      </w:r>
      <w:r>
        <w:tab/>
        <w:t>9,35</w:t>
      </w:r>
      <w:r>
        <w:tab/>
      </w:r>
    </w:p>
    <w:p w:rsidR="0077015B" w:rsidRDefault="0077015B" w:rsidP="0077015B">
      <w:pPr>
        <w:spacing w:line="360" w:lineRule="auto"/>
        <w:jc w:val="both"/>
      </w:pPr>
      <w:r>
        <w:t>Естественный прирост на 1 тыс.нас.</w:t>
      </w:r>
      <w:r>
        <w:tab/>
        <w:t>+3,5</w:t>
      </w:r>
      <w:r>
        <w:tab/>
      </w:r>
      <w:r>
        <w:tab/>
      </w:r>
      <w:r>
        <w:tab/>
      </w:r>
      <w:r>
        <w:tab/>
        <w:t>+1,54</w:t>
      </w:r>
    </w:p>
    <w:p w:rsidR="0077015B" w:rsidRDefault="0077015B" w:rsidP="0077015B">
      <w:pPr>
        <w:spacing w:line="360" w:lineRule="auto"/>
        <w:jc w:val="both"/>
      </w:pPr>
      <w:r>
        <w:t>Младенческая смертность</w:t>
      </w:r>
      <w:r>
        <w:tab/>
      </w:r>
      <w:r>
        <w:tab/>
      </w:r>
      <w:r>
        <w:tab/>
        <w:t>0</w:t>
      </w:r>
      <w:r>
        <w:tab/>
      </w:r>
      <w:r>
        <w:tab/>
      </w:r>
      <w:r>
        <w:tab/>
      </w:r>
      <w:r>
        <w:tab/>
        <w:t>6,7</w:t>
      </w:r>
      <w:r>
        <w:tab/>
      </w:r>
    </w:p>
    <w:p w:rsidR="0077015B" w:rsidRDefault="0077015B" w:rsidP="0077015B">
      <w:pPr>
        <w:spacing w:line="360" w:lineRule="auto"/>
        <w:jc w:val="both"/>
      </w:pPr>
      <w:r>
        <w:t>Перинатальная смертность</w:t>
      </w:r>
      <w:r>
        <w:tab/>
      </w:r>
      <w:r>
        <w:tab/>
      </w:r>
      <w:r>
        <w:tab/>
        <w:t>5,05</w:t>
      </w:r>
      <w:r>
        <w:tab/>
      </w:r>
      <w:r>
        <w:tab/>
      </w:r>
      <w:r>
        <w:tab/>
      </w:r>
      <w:r>
        <w:tab/>
        <w:t>0</w:t>
      </w:r>
    </w:p>
    <w:p w:rsidR="0077015B" w:rsidRDefault="0077015B" w:rsidP="0077015B">
      <w:pPr>
        <w:spacing w:line="360" w:lineRule="auto"/>
        <w:jc w:val="both"/>
      </w:pPr>
      <w:r>
        <w:t xml:space="preserve">Мертворождаемость </w:t>
      </w:r>
      <w:r>
        <w:tab/>
      </w:r>
      <w:r>
        <w:tab/>
      </w:r>
      <w:r>
        <w:tab/>
        <w:t>5,05</w:t>
      </w:r>
      <w:r>
        <w:tab/>
      </w:r>
      <w:r>
        <w:tab/>
      </w:r>
      <w:r>
        <w:tab/>
      </w:r>
      <w:r>
        <w:tab/>
        <w:t>0</w:t>
      </w:r>
    </w:p>
    <w:p w:rsidR="0077015B" w:rsidRDefault="0077015B" w:rsidP="0077015B">
      <w:pPr>
        <w:spacing w:line="360" w:lineRule="auto"/>
        <w:jc w:val="both"/>
      </w:pPr>
      <w:r>
        <w:t>Детская смертность</w:t>
      </w:r>
      <w:r>
        <w:tab/>
      </w:r>
      <w:r>
        <w:tab/>
      </w:r>
      <w:r>
        <w:tab/>
      </w:r>
      <w:r>
        <w:tab/>
        <w:t>0</w:t>
      </w:r>
      <w:r>
        <w:tab/>
      </w:r>
      <w:r>
        <w:tab/>
      </w:r>
      <w:r>
        <w:tab/>
      </w:r>
      <w:r>
        <w:tab/>
        <w:t>0,6</w:t>
      </w:r>
    </w:p>
    <w:p w:rsidR="0077015B" w:rsidRPr="00466FED" w:rsidRDefault="0077015B" w:rsidP="0077015B">
      <w:pPr>
        <w:spacing w:line="360" w:lineRule="auto"/>
        <w:jc w:val="both"/>
      </w:pPr>
      <w:r w:rsidRPr="00466FED">
        <w:t xml:space="preserve">   </w:t>
      </w:r>
      <w:r>
        <w:tab/>
      </w:r>
      <w:r w:rsidRPr="00466FED">
        <w:t>Из выше приве</w:t>
      </w:r>
      <w:r>
        <w:t>денных показателей видно, что за отчетный период</w:t>
      </w:r>
      <w:r w:rsidRPr="00466FED">
        <w:t xml:space="preserve"> в районе </w:t>
      </w:r>
      <w:r>
        <w:t xml:space="preserve"> отмечается наметившаяся отрицательная</w:t>
      </w:r>
      <w:r w:rsidRPr="00466FED">
        <w:t xml:space="preserve"> тенденция к </w:t>
      </w:r>
      <w:r>
        <w:t xml:space="preserve">уменьшению </w:t>
      </w:r>
      <w:r w:rsidRPr="00466FED">
        <w:t>рождаемости, что привело к у</w:t>
      </w:r>
      <w:r>
        <w:t>меньшен</w:t>
      </w:r>
      <w:r w:rsidRPr="00466FED">
        <w:t xml:space="preserve">ию естественного прироста населения на </w:t>
      </w:r>
      <w:r>
        <w:t>1,96</w:t>
      </w:r>
      <w:r w:rsidRPr="00466FED">
        <w:t xml:space="preserve"> </w:t>
      </w:r>
      <w:r>
        <w:t>‰ по</w:t>
      </w:r>
      <w:r w:rsidRPr="00466FED">
        <w:t xml:space="preserve"> сравнению с 200</w:t>
      </w:r>
      <w:r>
        <w:t>9</w:t>
      </w:r>
      <w:r w:rsidRPr="00466FED">
        <w:t xml:space="preserve"> годом.  </w:t>
      </w:r>
    </w:p>
    <w:p w:rsidR="0077015B" w:rsidRPr="00466FED" w:rsidRDefault="0077015B" w:rsidP="0077015B">
      <w:pPr>
        <w:spacing w:line="360" w:lineRule="auto"/>
        <w:jc w:val="both"/>
      </w:pPr>
      <w:r w:rsidRPr="00466FED">
        <w:lastRenderedPageBreak/>
        <w:t xml:space="preserve">   </w:t>
      </w:r>
      <w:r>
        <w:tab/>
        <w:t xml:space="preserve">За отчетный период коэффициент общей смертности уменьшился на 1,35 по сравнению с тем же периодом 2009 года. </w:t>
      </w:r>
    </w:p>
    <w:p w:rsidR="0077015B" w:rsidRPr="00003E56" w:rsidRDefault="0077015B" w:rsidP="0077015B">
      <w:pPr>
        <w:spacing w:line="360" w:lineRule="auto"/>
        <w:jc w:val="both"/>
        <w:rPr>
          <w:sz w:val="20"/>
          <w:szCs w:val="20"/>
        </w:rPr>
      </w:pPr>
    </w:p>
    <w:p w:rsidR="0077015B" w:rsidRPr="00466FED" w:rsidRDefault="0077015B" w:rsidP="0077015B">
      <w:pPr>
        <w:spacing w:line="360" w:lineRule="auto"/>
        <w:jc w:val="center"/>
      </w:pPr>
      <w:r w:rsidRPr="00466FED">
        <w:t>Динамика показателей общей смертности по Дебесскому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604"/>
        <w:gridCol w:w="1438"/>
        <w:gridCol w:w="1622"/>
      </w:tblGrid>
      <w:tr w:rsidR="0077015B" w:rsidRPr="005D1F78" w:rsidTr="008D651D">
        <w:trPr>
          <w:trHeight w:val="478"/>
        </w:trPr>
        <w:tc>
          <w:tcPr>
            <w:tcW w:w="624" w:type="dxa"/>
            <w:tcBorders>
              <w:bottom w:val="single" w:sz="4" w:space="0" w:color="auto"/>
            </w:tcBorders>
          </w:tcPr>
          <w:p w:rsidR="0077015B" w:rsidRPr="00466FED" w:rsidRDefault="0077015B" w:rsidP="008D651D">
            <w:pPr>
              <w:spacing w:line="360" w:lineRule="auto"/>
              <w:jc w:val="both"/>
            </w:pPr>
            <w:r w:rsidRPr="00466FED">
              <w:t>№</w:t>
            </w:r>
          </w:p>
        </w:tc>
        <w:tc>
          <w:tcPr>
            <w:tcW w:w="5604" w:type="dxa"/>
            <w:tcBorders>
              <w:bottom w:val="single" w:sz="4" w:space="0" w:color="auto"/>
            </w:tcBorders>
          </w:tcPr>
          <w:p w:rsidR="0077015B" w:rsidRPr="00466FED" w:rsidRDefault="0077015B" w:rsidP="008D651D">
            <w:pPr>
              <w:spacing w:line="360" w:lineRule="auto"/>
              <w:jc w:val="both"/>
            </w:pPr>
            <w:r w:rsidRPr="00466FED">
              <w:t>причины</w:t>
            </w:r>
          </w:p>
        </w:tc>
        <w:tc>
          <w:tcPr>
            <w:tcW w:w="1438" w:type="dxa"/>
            <w:tcBorders>
              <w:bottom w:val="single" w:sz="4" w:space="0" w:color="auto"/>
            </w:tcBorders>
            <w:shd w:val="clear" w:color="auto" w:fill="auto"/>
          </w:tcPr>
          <w:p w:rsidR="0077015B" w:rsidRDefault="0077015B" w:rsidP="008D651D">
            <w:pPr>
              <w:spacing w:line="360" w:lineRule="auto"/>
              <w:jc w:val="both"/>
            </w:pPr>
            <w:r>
              <w:t>9 мес.</w:t>
            </w:r>
          </w:p>
          <w:p w:rsidR="0077015B" w:rsidRPr="00466FED" w:rsidRDefault="0077015B" w:rsidP="008D651D">
            <w:pPr>
              <w:spacing w:line="360" w:lineRule="auto"/>
              <w:jc w:val="both"/>
            </w:pPr>
            <w:r>
              <w:t xml:space="preserve"> </w:t>
            </w:r>
            <w:r w:rsidRPr="00466FED">
              <w:t>200</w:t>
            </w:r>
            <w:r>
              <w:t>9</w:t>
            </w:r>
            <w:r w:rsidRPr="00466FED">
              <w:t xml:space="preserve"> </w:t>
            </w:r>
          </w:p>
        </w:tc>
        <w:tc>
          <w:tcPr>
            <w:tcW w:w="1622" w:type="dxa"/>
            <w:tcBorders>
              <w:bottom w:val="single" w:sz="4" w:space="0" w:color="auto"/>
            </w:tcBorders>
            <w:shd w:val="clear" w:color="auto" w:fill="auto"/>
          </w:tcPr>
          <w:p w:rsidR="0077015B" w:rsidRDefault="0077015B" w:rsidP="008D651D">
            <w:pPr>
              <w:spacing w:line="360" w:lineRule="auto"/>
              <w:jc w:val="both"/>
            </w:pPr>
            <w:r>
              <w:t>9 мес.</w:t>
            </w:r>
          </w:p>
          <w:p w:rsidR="0077015B" w:rsidRPr="00466FED" w:rsidRDefault="0077015B" w:rsidP="008D651D">
            <w:pPr>
              <w:spacing w:line="360" w:lineRule="auto"/>
              <w:jc w:val="both"/>
            </w:pPr>
            <w:r>
              <w:t xml:space="preserve"> </w:t>
            </w:r>
            <w:smartTag w:uri="urn:schemas-microsoft-com:office:smarttags" w:element="metricconverter">
              <w:smartTagPr>
                <w:attr w:name="ProductID" w:val="2010 г"/>
              </w:smartTagPr>
              <w:r>
                <w:t>2010 г</w:t>
              </w:r>
            </w:smartTag>
            <w:r>
              <w:t xml:space="preserve">. </w:t>
            </w:r>
          </w:p>
        </w:tc>
      </w:tr>
      <w:tr w:rsidR="0077015B" w:rsidRPr="005D1F78" w:rsidTr="008D651D">
        <w:trPr>
          <w:trHeight w:val="415"/>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Всего</w:t>
            </w:r>
          </w:p>
        </w:tc>
        <w:tc>
          <w:tcPr>
            <w:tcW w:w="1438" w:type="dxa"/>
            <w:shd w:val="clear" w:color="auto" w:fill="auto"/>
          </w:tcPr>
          <w:p w:rsidR="0077015B" w:rsidRPr="00DB2407" w:rsidRDefault="0077015B" w:rsidP="008D651D">
            <w:pPr>
              <w:spacing w:line="360" w:lineRule="auto"/>
              <w:jc w:val="center"/>
            </w:pPr>
            <w:r w:rsidRPr="00DB2407">
              <w:t>147</w:t>
            </w:r>
          </w:p>
        </w:tc>
        <w:tc>
          <w:tcPr>
            <w:tcW w:w="1622" w:type="dxa"/>
            <w:shd w:val="clear" w:color="auto" w:fill="auto"/>
          </w:tcPr>
          <w:p w:rsidR="0077015B" w:rsidRPr="00DB2407" w:rsidRDefault="0077015B" w:rsidP="008D651D">
            <w:pPr>
              <w:spacing w:line="360" w:lineRule="auto"/>
              <w:jc w:val="center"/>
            </w:pPr>
            <w:r w:rsidRPr="00DB2407">
              <w:t>128</w:t>
            </w:r>
          </w:p>
        </w:tc>
      </w:tr>
      <w:tr w:rsidR="0077015B" w:rsidRPr="005D1F78" w:rsidTr="008D651D">
        <w:trPr>
          <w:trHeight w:val="415"/>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 xml:space="preserve">Мужчин </w:t>
            </w:r>
          </w:p>
        </w:tc>
        <w:tc>
          <w:tcPr>
            <w:tcW w:w="1438" w:type="dxa"/>
            <w:shd w:val="clear" w:color="auto" w:fill="auto"/>
          </w:tcPr>
          <w:p w:rsidR="0077015B" w:rsidRPr="00DB2407" w:rsidRDefault="0077015B" w:rsidP="008D651D">
            <w:pPr>
              <w:spacing w:line="360" w:lineRule="auto"/>
              <w:jc w:val="center"/>
            </w:pPr>
            <w:r w:rsidRPr="00DB2407">
              <w:t>80</w:t>
            </w:r>
          </w:p>
        </w:tc>
        <w:tc>
          <w:tcPr>
            <w:tcW w:w="1622" w:type="dxa"/>
            <w:shd w:val="clear" w:color="auto" w:fill="auto"/>
          </w:tcPr>
          <w:p w:rsidR="0077015B" w:rsidRPr="00DB2407" w:rsidRDefault="0077015B" w:rsidP="008D651D">
            <w:pPr>
              <w:spacing w:line="360" w:lineRule="auto"/>
              <w:jc w:val="center"/>
            </w:pPr>
            <w:r>
              <w:t>61</w:t>
            </w:r>
          </w:p>
        </w:tc>
      </w:tr>
      <w:tr w:rsidR="0077015B" w:rsidRPr="005D1F78" w:rsidTr="008D651D">
        <w:trPr>
          <w:trHeight w:val="415"/>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 xml:space="preserve">Женщин </w:t>
            </w:r>
          </w:p>
        </w:tc>
        <w:tc>
          <w:tcPr>
            <w:tcW w:w="1438" w:type="dxa"/>
            <w:shd w:val="clear" w:color="auto" w:fill="auto"/>
          </w:tcPr>
          <w:p w:rsidR="0077015B" w:rsidRPr="00DB2407" w:rsidRDefault="0077015B" w:rsidP="008D651D">
            <w:pPr>
              <w:spacing w:line="360" w:lineRule="auto"/>
              <w:jc w:val="center"/>
            </w:pPr>
            <w:r w:rsidRPr="00DB2407">
              <w:t>67</w:t>
            </w:r>
          </w:p>
        </w:tc>
        <w:tc>
          <w:tcPr>
            <w:tcW w:w="1622" w:type="dxa"/>
            <w:shd w:val="clear" w:color="auto" w:fill="auto"/>
          </w:tcPr>
          <w:p w:rsidR="0077015B" w:rsidRPr="00DB2407" w:rsidRDefault="0077015B" w:rsidP="008D651D">
            <w:pPr>
              <w:spacing w:line="360" w:lineRule="auto"/>
              <w:jc w:val="center"/>
            </w:pPr>
            <w:r>
              <w:t>67</w:t>
            </w:r>
          </w:p>
        </w:tc>
      </w:tr>
      <w:tr w:rsidR="0077015B" w:rsidRPr="005D1F78" w:rsidTr="008D651D">
        <w:trPr>
          <w:trHeight w:val="245"/>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Новообразования</w:t>
            </w:r>
          </w:p>
        </w:tc>
        <w:tc>
          <w:tcPr>
            <w:tcW w:w="1438" w:type="dxa"/>
            <w:shd w:val="clear" w:color="auto" w:fill="auto"/>
          </w:tcPr>
          <w:p w:rsidR="0077015B" w:rsidRPr="005D1F78" w:rsidRDefault="0077015B" w:rsidP="008D651D">
            <w:pPr>
              <w:spacing w:line="360" w:lineRule="auto"/>
              <w:jc w:val="center"/>
              <w:rPr>
                <w:sz w:val="22"/>
              </w:rPr>
            </w:pPr>
            <w:r>
              <w:t xml:space="preserve">15 </w:t>
            </w:r>
            <w:r w:rsidRPr="005D1F78">
              <w:rPr>
                <w:sz w:val="22"/>
                <w:lang w:val="en-US"/>
              </w:rPr>
              <w:t>(10.2%</w:t>
            </w:r>
            <w:r w:rsidRPr="005D1F78">
              <w:rPr>
                <w:sz w:val="22"/>
              </w:rPr>
              <w:t>)</w:t>
            </w:r>
          </w:p>
        </w:tc>
        <w:tc>
          <w:tcPr>
            <w:tcW w:w="1622" w:type="dxa"/>
            <w:shd w:val="clear" w:color="auto" w:fill="auto"/>
          </w:tcPr>
          <w:p w:rsidR="0077015B" w:rsidRPr="00DB2407" w:rsidRDefault="0077015B" w:rsidP="008D651D">
            <w:pPr>
              <w:spacing w:line="360" w:lineRule="auto"/>
              <w:jc w:val="center"/>
            </w:pPr>
            <w:r>
              <w:t>11 (8,6%)</w:t>
            </w:r>
          </w:p>
        </w:tc>
      </w:tr>
      <w:tr w:rsidR="0077015B" w:rsidRPr="005D1F78" w:rsidTr="008D651D">
        <w:trPr>
          <w:trHeight w:val="344"/>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Болезни системы кровообращения</w:t>
            </w:r>
          </w:p>
        </w:tc>
        <w:tc>
          <w:tcPr>
            <w:tcW w:w="1438" w:type="dxa"/>
            <w:shd w:val="clear" w:color="auto" w:fill="auto"/>
          </w:tcPr>
          <w:p w:rsidR="0077015B" w:rsidRPr="00DB2407" w:rsidRDefault="0077015B" w:rsidP="008D651D">
            <w:pPr>
              <w:spacing w:line="360" w:lineRule="auto"/>
              <w:jc w:val="center"/>
            </w:pPr>
            <w:r>
              <w:t>45 (30,7%)</w:t>
            </w:r>
          </w:p>
        </w:tc>
        <w:tc>
          <w:tcPr>
            <w:tcW w:w="1622" w:type="dxa"/>
            <w:shd w:val="clear" w:color="auto" w:fill="auto"/>
          </w:tcPr>
          <w:p w:rsidR="0077015B" w:rsidRPr="00DB2407" w:rsidRDefault="0077015B" w:rsidP="008D651D">
            <w:pPr>
              <w:spacing w:line="360" w:lineRule="auto"/>
              <w:jc w:val="center"/>
            </w:pPr>
            <w:r>
              <w:t>50 (39%)</w:t>
            </w:r>
          </w:p>
        </w:tc>
      </w:tr>
      <w:tr w:rsidR="0077015B" w:rsidRPr="005D1F78" w:rsidTr="008D651D">
        <w:trPr>
          <w:trHeight w:val="486"/>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Болезни органов дыхания</w:t>
            </w:r>
          </w:p>
        </w:tc>
        <w:tc>
          <w:tcPr>
            <w:tcW w:w="1438" w:type="dxa"/>
            <w:shd w:val="clear" w:color="auto" w:fill="auto"/>
          </w:tcPr>
          <w:p w:rsidR="0077015B" w:rsidRPr="00DB2407" w:rsidRDefault="0077015B" w:rsidP="008D651D">
            <w:pPr>
              <w:spacing w:line="360" w:lineRule="auto"/>
              <w:jc w:val="center"/>
            </w:pPr>
            <w:r>
              <w:t>14 (9,5%)</w:t>
            </w:r>
          </w:p>
        </w:tc>
        <w:tc>
          <w:tcPr>
            <w:tcW w:w="1622" w:type="dxa"/>
            <w:shd w:val="clear" w:color="auto" w:fill="auto"/>
          </w:tcPr>
          <w:p w:rsidR="0077015B" w:rsidRPr="00DB2407" w:rsidRDefault="0077015B" w:rsidP="008D651D">
            <w:pPr>
              <w:spacing w:line="360" w:lineRule="auto"/>
              <w:jc w:val="center"/>
            </w:pPr>
            <w:r>
              <w:t xml:space="preserve">14 (10,9%) </w:t>
            </w:r>
          </w:p>
        </w:tc>
      </w:tr>
      <w:tr w:rsidR="0077015B" w:rsidRPr="005D1F78" w:rsidTr="008D651D">
        <w:trPr>
          <w:trHeight w:val="342"/>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Болезни органов пищеварения</w:t>
            </w:r>
          </w:p>
        </w:tc>
        <w:tc>
          <w:tcPr>
            <w:tcW w:w="1438" w:type="dxa"/>
            <w:shd w:val="clear" w:color="auto" w:fill="auto"/>
          </w:tcPr>
          <w:p w:rsidR="0077015B" w:rsidRPr="00DB2407" w:rsidRDefault="0077015B" w:rsidP="008D651D">
            <w:pPr>
              <w:spacing w:line="360" w:lineRule="auto"/>
              <w:jc w:val="center"/>
            </w:pPr>
            <w:r>
              <w:t>5 (3,4%)</w:t>
            </w:r>
          </w:p>
        </w:tc>
        <w:tc>
          <w:tcPr>
            <w:tcW w:w="1622" w:type="dxa"/>
            <w:shd w:val="clear" w:color="auto" w:fill="auto"/>
          </w:tcPr>
          <w:p w:rsidR="0077015B" w:rsidRPr="00DB2407" w:rsidRDefault="0077015B" w:rsidP="008D651D">
            <w:pPr>
              <w:spacing w:line="360" w:lineRule="auto"/>
              <w:jc w:val="center"/>
            </w:pPr>
            <w:r>
              <w:t>8 (6,3%)</w:t>
            </w:r>
          </w:p>
        </w:tc>
      </w:tr>
      <w:tr w:rsidR="0077015B" w:rsidRPr="005D1F78" w:rsidTr="008D651D">
        <w:trPr>
          <w:trHeight w:val="820"/>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Несчастные случаи, отравления и травмы</w:t>
            </w:r>
          </w:p>
          <w:p w:rsidR="0077015B" w:rsidRPr="00466FED" w:rsidRDefault="0077015B" w:rsidP="008D651D">
            <w:pPr>
              <w:spacing w:line="360" w:lineRule="auto"/>
              <w:jc w:val="both"/>
            </w:pPr>
            <w:r w:rsidRPr="00466FED">
              <w:t>Из них:</w:t>
            </w:r>
          </w:p>
        </w:tc>
        <w:tc>
          <w:tcPr>
            <w:tcW w:w="1438" w:type="dxa"/>
            <w:shd w:val="clear" w:color="auto" w:fill="auto"/>
          </w:tcPr>
          <w:p w:rsidR="0077015B" w:rsidRPr="00DB2407" w:rsidRDefault="0077015B" w:rsidP="008D651D">
            <w:pPr>
              <w:spacing w:line="360" w:lineRule="auto"/>
              <w:jc w:val="center"/>
            </w:pPr>
            <w:r>
              <w:t>35 (23,8%)</w:t>
            </w:r>
          </w:p>
        </w:tc>
        <w:tc>
          <w:tcPr>
            <w:tcW w:w="1622" w:type="dxa"/>
            <w:shd w:val="clear" w:color="auto" w:fill="auto"/>
          </w:tcPr>
          <w:p w:rsidR="0077015B" w:rsidRPr="00DB2407" w:rsidRDefault="0077015B" w:rsidP="008D651D">
            <w:pPr>
              <w:spacing w:line="360" w:lineRule="auto"/>
              <w:jc w:val="center"/>
            </w:pPr>
            <w:r>
              <w:t>19 (14,5%)</w:t>
            </w:r>
          </w:p>
        </w:tc>
      </w:tr>
      <w:tr w:rsidR="0077015B" w:rsidRPr="005D1F78" w:rsidTr="008D651D">
        <w:trPr>
          <w:trHeight w:val="342"/>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 самоубийства</w:t>
            </w:r>
          </w:p>
        </w:tc>
        <w:tc>
          <w:tcPr>
            <w:tcW w:w="1438" w:type="dxa"/>
            <w:shd w:val="clear" w:color="auto" w:fill="auto"/>
          </w:tcPr>
          <w:p w:rsidR="0077015B" w:rsidRPr="00DB2407" w:rsidRDefault="0077015B" w:rsidP="008D651D">
            <w:pPr>
              <w:spacing w:line="360" w:lineRule="auto"/>
              <w:jc w:val="center"/>
            </w:pPr>
            <w:r>
              <w:t xml:space="preserve">12 </w:t>
            </w:r>
          </w:p>
        </w:tc>
        <w:tc>
          <w:tcPr>
            <w:tcW w:w="1622" w:type="dxa"/>
            <w:shd w:val="clear" w:color="auto" w:fill="auto"/>
          </w:tcPr>
          <w:p w:rsidR="0077015B" w:rsidRPr="00DB2407" w:rsidRDefault="0077015B" w:rsidP="008D651D">
            <w:pPr>
              <w:spacing w:line="360" w:lineRule="auto"/>
              <w:jc w:val="center"/>
            </w:pPr>
            <w:r>
              <w:t>6</w:t>
            </w:r>
          </w:p>
        </w:tc>
      </w:tr>
      <w:tr w:rsidR="0077015B" w:rsidRPr="005D1F78" w:rsidTr="008D651D">
        <w:trPr>
          <w:trHeight w:val="282"/>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Старость</w:t>
            </w:r>
          </w:p>
        </w:tc>
        <w:tc>
          <w:tcPr>
            <w:tcW w:w="1438" w:type="dxa"/>
            <w:shd w:val="clear" w:color="auto" w:fill="auto"/>
          </w:tcPr>
          <w:p w:rsidR="0077015B" w:rsidRPr="00DB2407" w:rsidRDefault="0077015B" w:rsidP="008D651D">
            <w:pPr>
              <w:spacing w:line="360" w:lineRule="auto"/>
              <w:jc w:val="center"/>
            </w:pPr>
            <w:r>
              <w:t>33 (22,4%)</w:t>
            </w:r>
          </w:p>
        </w:tc>
        <w:tc>
          <w:tcPr>
            <w:tcW w:w="1622" w:type="dxa"/>
            <w:shd w:val="clear" w:color="auto" w:fill="auto"/>
          </w:tcPr>
          <w:p w:rsidR="0077015B" w:rsidRPr="00DB2407" w:rsidRDefault="0077015B" w:rsidP="008D651D">
            <w:pPr>
              <w:spacing w:line="360" w:lineRule="auto"/>
              <w:jc w:val="center"/>
            </w:pPr>
            <w:r>
              <w:t>24 (18,7%)</w:t>
            </w:r>
          </w:p>
        </w:tc>
      </w:tr>
      <w:tr w:rsidR="0077015B" w:rsidRPr="005D1F78" w:rsidTr="008D651D">
        <w:trPr>
          <w:trHeight w:val="387"/>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 xml:space="preserve">Прочие </w:t>
            </w:r>
          </w:p>
        </w:tc>
        <w:tc>
          <w:tcPr>
            <w:tcW w:w="1438" w:type="dxa"/>
            <w:shd w:val="clear" w:color="auto" w:fill="auto"/>
          </w:tcPr>
          <w:p w:rsidR="0077015B" w:rsidRPr="00DB2407" w:rsidRDefault="0077015B" w:rsidP="008D651D">
            <w:pPr>
              <w:spacing w:line="360" w:lineRule="auto"/>
              <w:jc w:val="center"/>
            </w:pPr>
            <w:r>
              <w:t>0</w:t>
            </w:r>
          </w:p>
        </w:tc>
        <w:tc>
          <w:tcPr>
            <w:tcW w:w="1622" w:type="dxa"/>
            <w:shd w:val="clear" w:color="auto" w:fill="auto"/>
          </w:tcPr>
          <w:p w:rsidR="0077015B" w:rsidRPr="00DB2407" w:rsidRDefault="0077015B" w:rsidP="008D651D">
            <w:pPr>
              <w:spacing w:line="360" w:lineRule="auto"/>
              <w:jc w:val="center"/>
            </w:pPr>
            <w:r>
              <w:t>2 (1,6%)</w:t>
            </w:r>
          </w:p>
        </w:tc>
      </w:tr>
    </w:tbl>
    <w:p w:rsidR="0077015B" w:rsidRDefault="0077015B" w:rsidP="0077015B">
      <w:pPr>
        <w:spacing w:line="360" w:lineRule="auto"/>
        <w:jc w:val="both"/>
      </w:pPr>
      <w:r w:rsidRPr="00466FED">
        <w:t xml:space="preserve">   </w:t>
      </w:r>
      <w:r>
        <w:tab/>
      </w:r>
      <w:r w:rsidRPr="00466FED">
        <w:t>В разрезе заболеваний идет снижение смертности от болезней</w:t>
      </w:r>
      <w:r>
        <w:t xml:space="preserve"> травм отравлений, несчастных случаев, в том числе суицидов, от новообразований. </w:t>
      </w:r>
      <w:r w:rsidRPr="00466FED">
        <w:t xml:space="preserve"> </w:t>
      </w:r>
      <w:r>
        <w:t>Она выросла в связи с ростом заболеваний системы кровообращения, дыхания, пищеварения, старости и от прочих причин. В с</w:t>
      </w:r>
      <w:r w:rsidRPr="00466FED">
        <w:t>труктур</w:t>
      </w:r>
      <w:r>
        <w:t>е</w:t>
      </w:r>
      <w:r w:rsidRPr="00466FED">
        <w:t xml:space="preserve"> смертности  </w:t>
      </w:r>
      <w:r w:rsidRPr="00466FED">
        <w:rPr>
          <w:lang w:val="en-US"/>
        </w:rPr>
        <w:t>I</w:t>
      </w:r>
      <w:r w:rsidRPr="00466FED">
        <w:t xml:space="preserve"> место в ее причинах занимают заболевания системы кровообращения, на </w:t>
      </w:r>
      <w:r w:rsidRPr="00466FED">
        <w:rPr>
          <w:lang w:val="en-US"/>
        </w:rPr>
        <w:t>II</w:t>
      </w:r>
      <w:r w:rsidRPr="00466FED">
        <w:t xml:space="preserve"> месте </w:t>
      </w:r>
      <w:r>
        <w:t xml:space="preserve">- смертность по  </w:t>
      </w:r>
      <w:r w:rsidRPr="00466FED">
        <w:t xml:space="preserve"> старост</w:t>
      </w:r>
      <w:r>
        <w:t>и</w:t>
      </w:r>
      <w:r w:rsidRPr="00466FED">
        <w:t xml:space="preserve">,   на </w:t>
      </w:r>
      <w:r w:rsidRPr="00466FED">
        <w:rPr>
          <w:lang w:val="en-US"/>
        </w:rPr>
        <w:t>III</w:t>
      </w:r>
      <w:r w:rsidRPr="00466FED">
        <w:t xml:space="preserve"> месте</w:t>
      </w:r>
      <w:r>
        <w:t xml:space="preserve"> смертность от</w:t>
      </w:r>
      <w:r w:rsidRPr="00466FED">
        <w:t xml:space="preserve"> н</w:t>
      </w:r>
      <w:r>
        <w:t>ечастных</w:t>
      </w:r>
      <w:r w:rsidRPr="00466FED">
        <w:t xml:space="preserve"> случа</w:t>
      </w:r>
      <w:r>
        <w:t>ев</w:t>
      </w:r>
      <w:r w:rsidRPr="00466FED">
        <w:t>, отравлени</w:t>
      </w:r>
      <w:r>
        <w:t>и</w:t>
      </w:r>
      <w:r w:rsidRPr="00466FED">
        <w:t xml:space="preserve"> и травм.</w:t>
      </w: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Pr="00466FED" w:rsidRDefault="0077015B" w:rsidP="0077015B">
      <w:pPr>
        <w:spacing w:line="360" w:lineRule="auto"/>
        <w:jc w:val="both"/>
      </w:pPr>
    </w:p>
    <w:p w:rsidR="0077015B" w:rsidRPr="00466FED" w:rsidRDefault="0077015B" w:rsidP="0077015B">
      <w:pPr>
        <w:spacing w:line="360" w:lineRule="auto"/>
        <w:jc w:val="both"/>
      </w:pPr>
      <w:r w:rsidRPr="00466FED">
        <w:t xml:space="preserve">    </w:t>
      </w:r>
      <w:r>
        <w:tab/>
      </w:r>
      <w:r w:rsidRPr="00466FED">
        <w:t>Динамика показателей смертности в трудоспособном возрасте по Дебесскому району</w:t>
      </w:r>
      <w:r>
        <w:t xml:space="preserve"> за 9 месяцев 2009-2010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2152"/>
        <w:gridCol w:w="2520"/>
      </w:tblGrid>
      <w:tr w:rsidR="0077015B" w:rsidRPr="005D1F78" w:rsidTr="008D651D">
        <w:trPr>
          <w:trHeight w:val="319"/>
        </w:trPr>
        <w:tc>
          <w:tcPr>
            <w:tcW w:w="4076" w:type="dxa"/>
          </w:tcPr>
          <w:p w:rsidR="0077015B" w:rsidRPr="005D1F78" w:rsidRDefault="0077015B" w:rsidP="008D651D">
            <w:pPr>
              <w:spacing w:line="360" w:lineRule="auto"/>
              <w:jc w:val="both"/>
              <w:rPr>
                <w:b/>
              </w:rPr>
            </w:pPr>
          </w:p>
        </w:tc>
        <w:tc>
          <w:tcPr>
            <w:tcW w:w="2152" w:type="dxa"/>
            <w:shd w:val="clear" w:color="auto" w:fill="auto"/>
          </w:tcPr>
          <w:p w:rsidR="0077015B" w:rsidRPr="00B65A46" w:rsidRDefault="0077015B" w:rsidP="008D651D">
            <w:pPr>
              <w:spacing w:line="360" w:lineRule="auto"/>
              <w:jc w:val="both"/>
            </w:pPr>
            <w:r w:rsidRPr="00B65A46">
              <w:t xml:space="preserve">9 мес. 2009 </w:t>
            </w:r>
          </w:p>
        </w:tc>
        <w:tc>
          <w:tcPr>
            <w:tcW w:w="2520" w:type="dxa"/>
            <w:shd w:val="clear" w:color="auto" w:fill="auto"/>
          </w:tcPr>
          <w:p w:rsidR="0077015B" w:rsidRPr="00B65A46" w:rsidRDefault="0077015B" w:rsidP="008D651D">
            <w:pPr>
              <w:spacing w:line="360" w:lineRule="auto"/>
              <w:jc w:val="both"/>
            </w:pPr>
            <w:r w:rsidRPr="00B65A46">
              <w:t xml:space="preserve">9 мес. 2010 </w:t>
            </w:r>
          </w:p>
        </w:tc>
      </w:tr>
      <w:tr w:rsidR="0077015B" w:rsidRPr="005D1F78" w:rsidTr="008D651D">
        <w:trPr>
          <w:trHeight w:val="422"/>
        </w:trPr>
        <w:tc>
          <w:tcPr>
            <w:tcW w:w="4076" w:type="dxa"/>
          </w:tcPr>
          <w:p w:rsidR="0077015B" w:rsidRPr="00466FED" w:rsidRDefault="0077015B" w:rsidP="008D651D">
            <w:pPr>
              <w:spacing w:line="360" w:lineRule="auto"/>
              <w:jc w:val="both"/>
            </w:pPr>
            <w:r w:rsidRPr="00466FED">
              <w:t>Всего  в трудоспособном возрасте:</w:t>
            </w:r>
          </w:p>
        </w:tc>
        <w:tc>
          <w:tcPr>
            <w:tcW w:w="2152" w:type="dxa"/>
            <w:shd w:val="clear" w:color="auto" w:fill="auto"/>
          </w:tcPr>
          <w:p w:rsidR="0077015B" w:rsidRPr="00B65A46" w:rsidRDefault="0077015B" w:rsidP="008D651D">
            <w:pPr>
              <w:spacing w:line="360" w:lineRule="auto"/>
              <w:jc w:val="center"/>
            </w:pPr>
            <w:r>
              <w:t>50</w:t>
            </w:r>
          </w:p>
        </w:tc>
        <w:tc>
          <w:tcPr>
            <w:tcW w:w="2520" w:type="dxa"/>
            <w:shd w:val="clear" w:color="auto" w:fill="auto"/>
          </w:tcPr>
          <w:p w:rsidR="0077015B" w:rsidRPr="00B65A46" w:rsidRDefault="0077015B" w:rsidP="008D651D">
            <w:pPr>
              <w:spacing w:line="360" w:lineRule="auto"/>
              <w:jc w:val="center"/>
            </w:pPr>
            <w:r>
              <w:t>40</w:t>
            </w:r>
          </w:p>
        </w:tc>
      </w:tr>
      <w:tr w:rsidR="0077015B" w:rsidRPr="005D1F78" w:rsidTr="008D651D">
        <w:trPr>
          <w:trHeight w:val="348"/>
        </w:trPr>
        <w:tc>
          <w:tcPr>
            <w:tcW w:w="4076" w:type="dxa"/>
          </w:tcPr>
          <w:p w:rsidR="0077015B" w:rsidRPr="00466FED" w:rsidRDefault="0077015B" w:rsidP="008D651D">
            <w:pPr>
              <w:spacing w:line="360" w:lineRule="auto"/>
              <w:jc w:val="both"/>
            </w:pPr>
            <w:r w:rsidRPr="00466FED">
              <w:t xml:space="preserve">Из них мужчин </w:t>
            </w:r>
          </w:p>
        </w:tc>
        <w:tc>
          <w:tcPr>
            <w:tcW w:w="2152" w:type="dxa"/>
            <w:shd w:val="clear" w:color="auto" w:fill="auto"/>
          </w:tcPr>
          <w:p w:rsidR="0077015B" w:rsidRPr="00B65A46" w:rsidRDefault="0077015B" w:rsidP="008D651D">
            <w:pPr>
              <w:spacing w:line="360" w:lineRule="auto"/>
              <w:jc w:val="center"/>
            </w:pPr>
            <w:r>
              <w:t>48</w:t>
            </w:r>
          </w:p>
        </w:tc>
        <w:tc>
          <w:tcPr>
            <w:tcW w:w="2520" w:type="dxa"/>
            <w:shd w:val="clear" w:color="auto" w:fill="auto"/>
          </w:tcPr>
          <w:p w:rsidR="0077015B" w:rsidRPr="00B65A46" w:rsidRDefault="0077015B" w:rsidP="008D651D">
            <w:pPr>
              <w:spacing w:line="360" w:lineRule="auto"/>
              <w:jc w:val="center"/>
            </w:pPr>
            <w:r>
              <w:t>34</w:t>
            </w:r>
          </w:p>
        </w:tc>
      </w:tr>
      <w:tr w:rsidR="0077015B" w:rsidRPr="005D1F78" w:rsidTr="008D651D">
        <w:trPr>
          <w:trHeight w:val="440"/>
        </w:trPr>
        <w:tc>
          <w:tcPr>
            <w:tcW w:w="4076" w:type="dxa"/>
          </w:tcPr>
          <w:p w:rsidR="0077015B" w:rsidRPr="00466FED" w:rsidRDefault="0077015B" w:rsidP="008D651D">
            <w:pPr>
              <w:spacing w:line="360" w:lineRule="auto"/>
              <w:jc w:val="both"/>
            </w:pPr>
            <w:r w:rsidRPr="00466FED">
              <w:t>Женщин</w:t>
            </w:r>
          </w:p>
        </w:tc>
        <w:tc>
          <w:tcPr>
            <w:tcW w:w="2152" w:type="dxa"/>
            <w:shd w:val="clear" w:color="auto" w:fill="auto"/>
          </w:tcPr>
          <w:p w:rsidR="0077015B" w:rsidRPr="00B65A46" w:rsidRDefault="0077015B" w:rsidP="008D651D">
            <w:pPr>
              <w:spacing w:line="360" w:lineRule="auto"/>
              <w:jc w:val="center"/>
            </w:pPr>
            <w:r>
              <w:t>2</w:t>
            </w:r>
          </w:p>
        </w:tc>
        <w:tc>
          <w:tcPr>
            <w:tcW w:w="2520" w:type="dxa"/>
            <w:shd w:val="clear" w:color="auto" w:fill="auto"/>
          </w:tcPr>
          <w:p w:rsidR="0077015B" w:rsidRPr="00B65A46" w:rsidRDefault="0077015B" w:rsidP="008D651D">
            <w:pPr>
              <w:spacing w:line="360" w:lineRule="auto"/>
              <w:jc w:val="center"/>
            </w:pPr>
            <w:r>
              <w:t>6</w:t>
            </w:r>
          </w:p>
        </w:tc>
      </w:tr>
      <w:tr w:rsidR="0077015B" w:rsidRPr="005D1F78" w:rsidTr="008D651D">
        <w:trPr>
          <w:trHeight w:val="351"/>
        </w:trPr>
        <w:tc>
          <w:tcPr>
            <w:tcW w:w="4076" w:type="dxa"/>
          </w:tcPr>
          <w:p w:rsidR="0077015B" w:rsidRPr="00466FED" w:rsidRDefault="0077015B" w:rsidP="008D651D">
            <w:pPr>
              <w:spacing w:line="360" w:lineRule="auto"/>
              <w:jc w:val="both"/>
            </w:pPr>
            <w:r w:rsidRPr="00466FED">
              <w:lastRenderedPageBreak/>
              <w:t>Новообразования</w:t>
            </w:r>
          </w:p>
        </w:tc>
        <w:tc>
          <w:tcPr>
            <w:tcW w:w="2152" w:type="dxa"/>
            <w:shd w:val="clear" w:color="auto" w:fill="auto"/>
          </w:tcPr>
          <w:p w:rsidR="0077015B" w:rsidRPr="00B65A46" w:rsidRDefault="0077015B" w:rsidP="008D651D">
            <w:pPr>
              <w:spacing w:line="360" w:lineRule="auto"/>
              <w:jc w:val="center"/>
            </w:pPr>
            <w:r>
              <w:t>6 (12%)</w:t>
            </w:r>
          </w:p>
        </w:tc>
        <w:tc>
          <w:tcPr>
            <w:tcW w:w="2520" w:type="dxa"/>
            <w:shd w:val="clear" w:color="auto" w:fill="auto"/>
          </w:tcPr>
          <w:p w:rsidR="0077015B" w:rsidRPr="00B65A46" w:rsidRDefault="0077015B" w:rsidP="008D651D">
            <w:pPr>
              <w:spacing w:line="360" w:lineRule="auto"/>
              <w:jc w:val="center"/>
            </w:pPr>
            <w:r>
              <w:t>2 (5%)</w:t>
            </w:r>
          </w:p>
        </w:tc>
      </w:tr>
      <w:tr w:rsidR="0077015B" w:rsidRPr="005D1F78" w:rsidTr="008D651D">
        <w:trPr>
          <w:trHeight w:val="291"/>
        </w:trPr>
        <w:tc>
          <w:tcPr>
            <w:tcW w:w="4076" w:type="dxa"/>
          </w:tcPr>
          <w:p w:rsidR="0077015B" w:rsidRPr="00466FED" w:rsidRDefault="0077015B" w:rsidP="008D651D">
            <w:pPr>
              <w:spacing w:line="360" w:lineRule="auto"/>
              <w:jc w:val="both"/>
            </w:pPr>
            <w:r w:rsidRPr="00466FED">
              <w:t>Болезни системы кровообращения</w:t>
            </w:r>
          </w:p>
        </w:tc>
        <w:tc>
          <w:tcPr>
            <w:tcW w:w="2152" w:type="dxa"/>
            <w:shd w:val="clear" w:color="auto" w:fill="auto"/>
          </w:tcPr>
          <w:p w:rsidR="0077015B" w:rsidRPr="00B65A46" w:rsidRDefault="0077015B" w:rsidP="008D651D">
            <w:pPr>
              <w:spacing w:line="360" w:lineRule="auto"/>
              <w:jc w:val="center"/>
            </w:pPr>
            <w:r>
              <w:t>10 (20%)</w:t>
            </w:r>
          </w:p>
        </w:tc>
        <w:tc>
          <w:tcPr>
            <w:tcW w:w="2520" w:type="dxa"/>
            <w:shd w:val="clear" w:color="auto" w:fill="auto"/>
          </w:tcPr>
          <w:p w:rsidR="0077015B" w:rsidRPr="00B65A46" w:rsidRDefault="0077015B" w:rsidP="008D651D">
            <w:pPr>
              <w:spacing w:line="360" w:lineRule="auto"/>
              <w:jc w:val="center"/>
            </w:pPr>
            <w:r>
              <w:t>12 (30%)</w:t>
            </w:r>
          </w:p>
        </w:tc>
      </w:tr>
      <w:tr w:rsidR="0077015B" w:rsidRPr="005D1F78" w:rsidTr="008D651D">
        <w:trPr>
          <w:trHeight w:val="232"/>
        </w:trPr>
        <w:tc>
          <w:tcPr>
            <w:tcW w:w="4076" w:type="dxa"/>
          </w:tcPr>
          <w:p w:rsidR="0077015B" w:rsidRPr="00466FED" w:rsidRDefault="0077015B" w:rsidP="008D651D">
            <w:pPr>
              <w:spacing w:line="360" w:lineRule="auto"/>
              <w:jc w:val="both"/>
            </w:pPr>
            <w:r w:rsidRPr="00466FED">
              <w:t>Болезни органов дыхания</w:t>
            </w:r>
          </w:p>
        </w:tc>
        <w:tc>
          <w:tcPr>
            <w:tcW w:w="2152" w:type="dxa"/>
            <w:shd w:val="clear" w:color="auto" w:fill="auto"/>
          </w:tcPr>
          <w:p w:rsidR="0077015B" w:rsidRPr="00B65A46" w:rsidRDefault="0077015B" w:rsidP="008D651D">
            <w:pPr>
              <w:spacing w:line="360" w:lineRule="auto"/>
              <w:jc w:val="center"/>
            </w:pPr>
            <w:r>
              <w:t>4 (8%)</w:t>
            </w:r>
          </w:p>
        </w:tc>
        <w:tc>
          <w:tcPr>
            <w:tcW w:w="2520" w:type="dxa"/>
            <w:shd w:val="clear" w:color="auto" w:fill="auto"/>
          </w:tcPr>
          <w:p w:rsidR="0077015B" w:rsidRPr="00B65A46" w:rsidRDefault="0077015B" w:rsidP="008D651D">
            <w:pPr>
              <w:spacing w:line="360" w:lineRule="auto"/>
              <w:jc w:val="center"/>
            </w:pPr>
            <w:r>
              <w:t>3 (7,5%)</w:t>
            </w:r>
          </w:p>
        </w:tc>
      </w:tr>
      <w:tr w:rsidR="0077015B" w:rsidRPr="005D1F78" w:rsidTr="008D651D">
        <w:trPr>
          <w:trHeight w:val="352"/>
        </w:trPr>
        <w:tc>
          <w:tcPr>
            <w:tcW w:w="4076" w:type="dxa"/>
          </w:tcPr>
          <w:p w:rsidR="0077015B" w:rsidRPr="00466FED" w:rsidRDefault="0077015B" w:rsidP="008D651D">
            <w:pPr>
              <w:spacing w:line="360" w:lineRule="auto"/>
              <w:jc w:val="both"/>
            </w:pPr>
            <w:r w:rsidRPr="00466FED">
              <w:t>Болезни органов пищеварения</w:t>
            </w:r>
          </w:p>
        </w:tc>
        <w:tc>
          <w:tcPr>
            <w:tcW w:w="2152" w:type="dxa"/>
            <w:shd w:val="clear" w:color="auto" w:fill="auto"/>
          </w:tcPr>
          <w:p w:rsidR="0077015B" w:rsidRPr="00B65A46" w:rsidRDefault="0077015B" w:rsidP="008D651D">
            <w:pPr>
              <w:spacing w:line="360" w:lineRule="auto"/>
              <w:jc w:val="center"/>
            </w:pPr>
            <w:r>
              <w:t>3 (6%)</w:t>
            </w:r>
          </w:p>
        </w:tc>
        <w:tc>
          <w:tcPr>
            <w:tcW w:w="2520" w:type="dxa"/>
            <w:shd w:val="clear" w:color="auto" w:fill="auto"/>
          </w:tcPr>
          <w:p w:rsidR="0077015B" w:rsidRPr="00B65A46" w:rsidRDefault="0077015B" w:rsidP="008D651D">
            <w:pPr>
              <w:spacing w:line="360" w:lineRule="auto"/>
              <w:jc w:val="center"/>
            </w:pPr>
            <w:r>
              <w:t>5 (12,5%)</w:t>
            </w:r>
          </w:p>
        </w:tc>
      </w:tr>
      <w:tr w:rsidR="0077015B" w:rsidRPr="005D1F78" w:rsidTr="008D651D">
        <w:trPr>
          <w:trHeight w:val="836"/>
        </w:trPr>
        <w:tc>
          <w:tcPr>
            <w:tcW w:w="4076" w:type="dxa"/>
          </w:tcPr>
          <w:p w:rsidR="0077015B" w:rsidRPr="00466FED" w:rsidRDefault="0077015B" w:rsidP="008D651D">
            <w:pPr>
              <w:spacing w:line="360" w:lineRule="auto"/>
              <w:jc w:val="both"/>
            </w:pPr>
            <w:r w:rsidRPr="00466FED">
              <w:t>Несчастные случаи, отравления и травмы</w:t>
            </w:r>
            <w:r>
              <w:t xml:space="preserve"> </w:t>
            </w:r>
          </w:p>
          <w:p w:rsidR="0077015B" w:rsidRPr="00466FED" w:rsidRDefault="0077015B" w:rsidP="008D651D">
            <w:pPr>
              <w:spacing w:line="360" w:lineRule="auto"/>
              <w:jc w:val="both"/>
            </w:pPr>
            <w:r w:rsidRPr="00466FED">
              <w:t>Из них:</w:t>
            </w:r>
          </w:p>
        </w:tc>
        <w:tc>
          <w:tcPr>
            <w:tcW w:w="2152" w:type="dxa"/>
            <w:shd w:val="clear" w:color="auto" w:fill="auto"/>
          </w:tcPr>
          <w:p w:rsidR="0077015B" w:rsidRPr="00B65A46" w:rsidRDefault="0077015B" w:rsidP="008D651D">
            <w:pPr>
              <w:spacing w:line="360" w:lineRule="auto"/>
              <w:jc w:val="center"/>
            </w:pPr>
            <w:r>
              <w:t>27 (54%)</w:t>
            </w:r>
          </w:p>
        </w:tc>
        <w:tc>
          <w:tcPr>
            <w:tcW w:w="2520" w:type="dxa"/>
            <w:shd w:val="clear" w:color="auto" w:fill="auto"/>
          </w:tcPr>
          <w:p w:rsidR="0077015B" w:rsidRPr="00B65A46" w:rsidRDefault="0077015B" w:rsidP="008D651D">
            <w:pPr>
              <w:spacing w:line="360" w:lineRule="auto"/>
              <w:jc w:val="center"/>
            </w:pPr>
            <w:r>
              <w:t>17 (42,5)</w:t>
            </w:r>
          </w:p>
        </w:tc>
      </w:tr>
      <w:tr w:rsidR="0077015B" w:rsidRPr="005D1F78" w:rsidTr="008D651D">
        <w:trPr>
          <w:trHeight w:val="291"/>
        </w:trPr>
        <w:tc>
          <w:tcPr>
            <w:tcW w:w="4076" w:type="dxa"/>
          </w:tcPr>
          <w:p w:rsidR="0077015B" w:rsidRPr="00466FED" w:rsidRDefault="0077015B" w:rsidP="008D651D">
            <w:pPr>
              <w:spacing w:line="360" w:lineRule="auto"/>
              <w:jc w:val="both"/>
            </w:pPr>
            <w:r w:rsidRPr="00466FED">
              <w:t>- самоубийства</w:t>
            </w:r>
          </w:p>
        </w:tc>
        <w:tc>
          <w:tcPr>
            <w:tcW w:w="2152" w:type="dxa"/>
            <w:shd w:val="clear" w:color="auto" w:fill="auto"/>
          </w:tcPr>
          <w:p w:rsidR="0077015B" w:rsidRPr="00B65A46" w:rsidRDefault="0077015B" w:rsidP="008D651D">
            <w:pPr>
              <w:spacing w:line="360" w:lineRule="auto"/>
              <w:jc w:val="center"/>
            </w:pPr>
            <w:r>
              <w:t>11</w:t>
            </w:r>
          </w:p>
        </w:tc>
        <w:tc>
          <w:tcPr>
            <w:tcW w:w="2520" w:type="dxa"/>
            <w:shd w:val="clear" w:color="auto" w:fill="auto"/>
          </w:tcPr>
          <w:p w:rsidR="0077015B" w:rsidRPr="00B65A46" w:rsidRDefault="0077015B" w:rsidP="008D651D">
            <w:pPr>
              <w:spacing w:line="360" w:lineRule="auto"/>
              <w:jc w:val="center"/>
            </w:pPr>
            <w:r>
              <w:t>6</w:t>
            </w:r>
          </w:p>
        </w:tc>
      </w:tr>
      <w:tr w:rsidR="0077015B" w:rsidRPr="005D1F78" w:rsidTr="008D651D">
        <w:trPr>
          <w:trHeight w:val="411"/>
        </w:trPr>
        <w:tc>
          <w:tcPr>
            <w:tcW w:w="4076" w:type="dxa"/>
          </w:tcPr>
          <w:p w:rsidR="0077015B" w:rsidRPr="00466FED" w:rsidRDefault="0077015B" w:rsidP="008D651D">
            <w:pPr>
              <w:spacing w:line="360" w:lineRule="auto"/>
              <w:jc w:val="both"/>
            </w:pPr>
            <w:r w:rsidRPr="00466FED">
              <w:t xml:space="preserve">Прочие </w:t>
            </w:r>
          </w:p>
        </w:tc>
        <w:tc>
          <w:tcPr>
            <w:tcW w:w="2152" w:type="dxa"/>
            <w:shd w:val="clear" w:color="auto" w:fill="auto"/>
          </w:tcPr>
          <w:p w:rsidR="0077015B" w:rsidRPr="00B65A46" w:rsidRDefault="0077015B" w:rsidP="008D651D">
            <w:pPr>
              <w:spacing w:line="360" w:lineRule="auto"/>
              <w:jc w:val="center"/>
            </w:pPr>
            <w:r>
              <w:t>0</w:t>
            </w:r>
          </w:p>
        </w:tc>
        <w:tc>
          <w:tcPr>
            <w:tcW w:w="2520" w:type="dxa"/>
            <w:shd w:val="clear" w:color="auto" w:fill="auto"/>
          </w:tcPr>
          <w:p w:rsidR="0077015B" w:rsidRPr="00B65A46" w:rsidRDefault="0077015B" w:rsidP="008D651D">
            <w:pPr>
              <w:spacing w:line="360" w:lineRule="auto"/>
              <w:jc w:val="center"/>
            </w:pPr>
            <w:r>
              <w:t>1 (2,5%)</w:t>
            </w:r>
          </w:p>
        </w:tc>
      </w:tr>
    </w:tbl>
    <w:p w:rsidR="0077015B" w:rsidRPr="00466FED" w:rsidRDefault="0077015B" w:rsidP="0077015B">
      <w:pPr>
        <w:spacing w:line="360" w:lineRule="auto"/>
        <w:jc w:val="both"/>
      </w:pPr>
      <w:r w:rsidRPr="00466FED">
        <w:t xml:space="preserve">    </w:t>
      </w:r>
      <w:r>
        <w:tab/>
      </w:r>
      <w:r w:rsidRPr="00466FED">
        <w:t>В разрезе заболеваний идет снижение смертности в трудоспособном возрасте  от</w:t>
      </w:r>
      <w:r>
        <w:t xml:space="preserve"> травм, отравлений, несчастных случаев, в том числе суицидов, новообразований и болезней органов дыхания. Она выросла за счет увеличения заболеваний органов кровообращения, пищеварения и от прочих причин.</w:t>
      </w:r>
      <w:r w:rsidRPr="00466FED">
        <w:t xml:space="preserve">   На </w:t>
      </w:r>
      <w:r w:rsidRPr="00466FED">
        <w:rPr>
          <w:lang w:val="en-US"/>
        </w:rPr>
        <w:t>I</w:t>
      </w:r>
      <w:r w:rsidRPr="00466FED">
        <w:t xml:space="preserve"> месте в е</w:t>
      </w:r>
      <w:r>
        <w:t>ё</w:t>
      </w:r>
      <w:r w:rsidRPr="00466FED">
        <w:t xml:space="preserve"> причинах занимают</w:t>
      </w:r>
      <w:r>
        <w:t>,</w:t>
      </w:r>
      <w:r w:rsidRPr="00466FED">
        <w:t xml:space="preserve">  травмы, отравления, несчастные случаи, в том числе суициды, на </w:t>
      </w:r>
      <w:r w:rsidRPr="00466FED">
        <w:rPr>
          <w:lang w:val="en-US"/>
        </w:rPr>
        <w:t>II</w:t>
      </w:r>
      <w:r w:rsidRPr="00466FED">
        <w:t xml:space="preserve"> месте смертность от болезней системы кровообращения, на </w:t>
      </w:r>
      <w:r w:rsidRPr="00466FED">
        <w:rPr>
          <w:lang w:val="en-US"/>
        </w:rPr>
        <w:t>III</w:t>
      </w:r>
      <w:r w:rsidRPr="00466FED">
        <w:t xml:space="preserve"> месте  от </w:t>
      </w:r>
      <w:r>
        <w:t>болезни пищеварения</w:t>
      </w:r>
      <w:r w:rsidRPr="00466FED">
        <w:t xml:space="preserve">. </w:t>
      </w:r>
    </w:p>
    <w:p w:rsidR="0077015B" w:rsidRDefault="0077015B" w:rsidP="0077015B">
      <w:pPr>
        <w:spacing w:line="360" w:lineRule="auto"/>
        <w:jc w:val="both"/>
      </w:pPr>
      <w:r w:rsidRPr="00466FED">
        <w:t xml:space="preserve">   </w:t>
      </w:r>
      <w:r>
        <w:tab/>
      </w:r>
      <w:r w:rsidRPr="00466FED">
        <w:t xml:space="preserve">Учитывая, что травмы, отравления, несчастные случаи, в том числе суициды в последние годы стабильно занимают первое место, можно предположить, что высокий уровень смертности связан с социально – экономическими, духовными условиями, а так же негативным образом жизни населения. </w:t>
      </w:r>
    </w:p>
    <w:p w:rsidR="0077015B" w:rsidRPr="00466FED" w:rsidRDefault="0077015B" w:rsidP="0077015B">
      <w:pPr>
        <w:spacing w:line="360" w:lineRule="auto"/>
        <w:jc w:val="both"/>
      </w:pPr>
    </w:p>
    <w:p w:rsidR="0077015B" w:rsidRPr="00BE455B" w:rsidRDefault="0077015B" w:rsidP="0077015B">
      <w:pPr>
        <w:spacing w:line="360" w:lineRule="auto"/>
        <w:jc w:val="both"/>
        <w:rPr>
          <w:b/>
          <w:sz w:val="28"/>
          <w:szCs w:val="28"/>
        </w:rPr>
      </w:pPr>
      <w:r w:rsidRPr="00466FED">
        <w:t xml:space="preserve">   </w:t>
      </w:r>
      <w:r>
        <w:tab/>
      </w:r>
      <w:r w:rsidRPr="00BE455B">
        <w:rPr>
          <w:b/>
          <w:sz w:val="28"/>
          <w:szCs w:val="28"/>
        </w:rPr>
        <w:t xml:space="preserve">РАЗДЕЛ </w:t>
      </w:r>
      <w:r w:rsidRPr="00BE455B">
        <w:rPr>
          <w:b/>
          <w:sz w:val="28"/>
          <w:szCs w:val="28"/>
          <w:lang w:val="en-US"/>
        </w:rPr>
        <w:t>II</w:t>
      </w:r>
      <w:r w:rsidRPr="00BE455B">
        <w:rPr>
          <w:b/>
          <w:sz w:val="28"/>
          <w:szCs w:val="28"/>
        </w:rPr>
        <w:t>. ЗАБОЛЕВАЕМОСТЬ НАСЕЛЕНИЯ.</w:t>
      </w:r>
    </w:p>
    <w:p w:rsidR="0077015B" w:rsidRDefault="0077015B" w:rsidP="0077015B">
      <w:pPr>
        <w:spacing w:line="360" w:lineRule="auto"/>
        <w:ind w:firstLine="708"/>
        <w:jc w:val="both"/>
      </w:pPr>
      <w:r w:rsidRPr="00466FED">
        <w:t xml:space="preserve">Состояние здоровья населения в значительной степени оценивается по показателям заболеваемости населения. </w:t>
      </w:r>
    </w:p>
    <w:p w:rsidR="0077015B" w:rsidRDefault="0077015B" w:rsidP="0077015B">
      <w:pPr>
        <w:spacing w:line="360" w:lineRule="auto"/>
        <w:ind w:firstLine="708"/>
        <w:jc w:val="both"/>
      </w:pPr>
      <w:r>
        <w:t>За 9 месяцев 2010 года в Дебесском районе зарегистрировано более 24120 случаев заболеваний</w:t>
      </w:r>
      <w:r w:rsidRPr="00466FED">
        <w:t xml:space="preserve"> острыми и хроническими болезнями, из них до </w:t>
      </w:r>
      <w:r>
        <w:t xml:space="preserve">10335 </w:t>
      </w:r>
      <w:r w:rsidRPr="00466FED">
        <w:t>(</w:t>
      </w:r>
      <w:r>
        <w:t>42,8</w:t>
      </w:r>
      <w:r w:rsidRPr="00466FED">
        <w:t xml:space="preserve">%) случая впервые в жизни установленным диагнозом. За </w:t>
      </w:r>
      <w:r>
        <w:t>отчетный период о</w:t>
      </w:r>
      <w:r w:rsidRPr="00466FED">
        <w:t xml:space="preserve">тмечается рост общей заболеваемости населения, при этом рост регистрируется </w:t>
      </w:r>
      <w:r>
        <w:t>практически во всех</w:t>
      </w:r>
      <w:r w:rsidRPr="00466FED">
        <w:t xml:space="preserve"> возрастных групп</w:t>
      </w:r>
      <w:r>
        <w:t>ах</w:t>
      </w:r>
      <w:r w:rsidRPr="00466FED">
        <w:t>, что связано с про</w:t>
      </w:r>
      <w:r>
        <w:t>должающейся</w:t>
      </w:r>
      <w:r w:rsidRPr="00466FED">
        <w:t xml:space="preserve"> диспансеризацией населения. </w:t>
      </w:r>
    </w:p>
    <w:p w:rsidR="0077015B" w:rsidRPr="00466FED" w:rsidRDefault="0077015B" w:rsidP="0077015B">
      <w:pPr>
        <w:spacing w:line="360" w:lineRule="auto"/>
        <w:jc w:val="center"/>
      </w:pPr>
      <w:r w:rsidRPr="00466FED">
        <w:t>Общая заболеваемость населения Дебесского  района</w:t>
      </w:r>
    </w:p>
    <w:p w:rsidR="0077015B" w:rsidRPr="00466FED" w:rsidRDefault="0077015B" w:rsidP="0077015B">
      <w:pPr>
        <w:spacing w:line="360" w:lineRule="auto"/>
        <w:jc w:val="center"/>
      </w:pPr>
      <w:r w:rsidRPr="00466FED">
        <w:t xml:space="preserve">за </w:t>
      </w:r>
      <w:r>
        <w:t xml:space="preserve">9 месяцев  </w:t>
      </w:r>
      <w:r w:rsidRPr="00466FED">
        <w:t>200</w:t>
      </w:r>
      <w:r>
        <w:t>9</w:t>
      </w:r>
      <w:r w:rsidRPr="00466FED">
        <w:t xml:space="preserve"> – </w:t>
      </w:r>
      <w:smartTag w:uri="urn:schemas-microsoft-com:office:smarttags" w:element="metricconverter">
        <w:smartTagPr>
          <w:attr w:name="ProductID" w:val="2010 г"/>
        </w:smartTagPr>
        <w:r w:rsidRPr="00466FED">
          <w:t>20</w:t>
        </w:r>
        <w:r>
          <w:t>1</w:t>
        </w:r>
        <w:r w:rsidRPr="00466FED">
          <w:t>0 г</w:t>
        </w:r>
      </w:smartTag>
      <w:r w:rsidRPr="00466FED">
        <w:t>.г. ( на 100</w:t>
      </w:r>
      <w:r>
        <w:t>0</w:t>
      </w:r>
      <w:r w:rsidRPr="00466FED">
        <w:t xml:space="preserve">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424"/>
        <w:gridCol w:w="2424"/>
      </w:tblGrid>
      <w:tr w:rsidR="0077015B" w:rsidRPr="00466FED" w:rsidTr="008D651D">
        <w:trPr>
          <w:trHeight w:val="485"/>
        </w:trPr>
        <w:tc>
          <w:tcPr>
            <w:tcW w:w="4465" w:type="dxa"/>
          </w:tcPr>
          <w:p w:rsidR="0077015B" w:rsidRPr="00466FED" w:rsidRDefault="0077015B" w:rsidP="008D651D">
            <w:pPr>
              <w:spacing w:line="360" w:lineRule="auto"/>
              <w:jc w:val="both"/>
            </w:pPr>
            <w:r w:rsidRPr="00466FED">
              <w:t xml:space="preserve">Показатель </w:t>
            </w:r>
          </w:p>
        </w:tc>
        <w:tc>
          <w:tcPr>
            <w:tcW w:w="2424" w:type="dxa"/>
          </w:tcPr>
          <w:p w:rsidR="0077015B" w:rsidRPr="00466FED" w:rsidRDefault="0077015B" w:rsidP="008D651D">
            <w:pPr>
              <w:spacing w:line="360" w:lineRule="auto"/>
              <w:jc w:val="center"/>
            </w:pPr>
            <w:r>
              <w:t>9 мес. 2009</w:t>
            </w:r>
          </w:p>
        </w:tc>
        <w:tc>
          <w:tcPr>
            <w:tcW w:w="2424" w:type="dxa"/>
          </w:tcPr>
          <w:p w:rsidR="0077015B" w:rsidRPr="00466FED" w:rsidRDefault="0077015B" w:rsidP="008D651D">
            <w:pPr>
              <w:spacing w:line="360" w:lineRule="auto"/>
              <w:jc w:val="center"/>
            </w:pPr>
            <w:r>
              <w:t>9 мес. 2010</w:t>
            </w:r>
          </w:p>
        </w:tc>
      </w:tr>
      <w:tr w:rsidR="0077015B" w:rsidRPr="00466FED" w:rsidTr="008D651D">
        <w:trPr>
          <w:trHeight w:val="292"/>
        </w:trPr>
        <w:tc>
          <w:tcPr>
            <w:tcW w:w="4465" w:type="dxa"/>
          </w:tcPr>
          <w:p w:rsidR="0077015B" w:rsidRPr="00466FED" w:rsidRDefault="0077015B" w:rsidP="008D651D">
            <w:pPr>
              <w:spacing w:line="360" w:lineRule="auto"/>
              <w:jc w:val="both"/>
            </w:pPr>
            <w:r w:rsidRPr="00466FED">
              <w:t>Всего по району</w:t>
            </w:r>
          </w:p>
        </w:tc>
        <w:tc>
          <w:tcPr>
            <w:tcW w:w="2424" w:type="dxa"/>
          </w:tcPr>
          <w:p w:rsidR="0077015B" w:rsidRPr="00466FED" w:rsidRDefault="0077015B" w:rsidP="008D651D">
            <w:pPr>
              <w:spacing w:line="360" w:lineRule="auto"/>
              <w:jc w:val="center"/>
            </w:pPr>
            <w:r>
              <w:t>21 569</w:t>
            </w:r>
          </w:p>
        </w:tc>
        <w:tc>
          <w:tcPr>
            <w:tcW w:w="2424" w:type="dxa"/>
          </w:tcPr>
          <w:p w:rsidR="0077015B" w:rsidRPr="00466FED" w:rsidRDefault="0077015B" w:rsidP="008D651D">
            <w:pPr>
              <w:spacing w:line="360" w:lineRule="auto"/>
              <w:jc w:val="center"/>
            </w:pPr>
            <w:r>
              <w:t>24 120</w:t>
            </w:r>
          </w:p>
        </w:tc>
      </w:tr>
      <w:tr w:rsidR="0077015B" w:rsidRPr="00466FED" w:rsidTr="008D651D">
        <w:trPr>
          <w:trHeight w:val="356"/>
        </w:trPr>
        <w:tc>
          <w:tcPr>
            <w:tcW w:w="4465" w:type="dxa"/>
          </w:tcPr>
          <w:p w:rsidR="0077015B" w:rsidRPr="00466FED" w:rsidRDefault="0077015B" w:rsidP="008D651D">
            <w:pPr>
              <w:spacing w:line="360" w:lineRule="auto"/>
              <w:jc w:val="both"/>
            </w:pPr>
            <w:r w:rsidRPr="00466FED">
              <w:t>Взрослые район</w:t>
            </w:r>
          </w:p>
        </w:tc>
        <w:tc>
          <w:tcPr>
            <w:tcW w:w="2424" w:type="dxa"/>
          </w:tcPr>
          <w:p w:rsidR="0077015B" w:rsidRPr="00466FED" w:rsidRDefault="0077015B" w:rsidP="008D651D">
            <w:pPr>
              <w:spacing w:line="360" w:lineRule="auto"/>
              <w:jc w:val="center"/>
            </w:pPr>
            <w:r>
              <w:t>15409</w:t>
            </w:r>
          </w:p>
        </w:tc>
        <w:tc>
          <w:tcPr>
            <w:tcW w:w="2424" w:type="dxa"/>
          </w:tcPr>
          <w:p w:rsidR="0077015B" w:rsidRPr="00466FED" w:rsidRDefault="0077015B" w:rsidP="008D651D">
            <w:pPr>
              <w:spacing w:line="360" w:lineRule="auto"/>
              <w:jc w:val="center"/>
            </w:pPr>
            <w:r>
              <w:t>17341</w:t>
            </w:r>
          </w:p>
        </w:tc>
      </w:tr>
      <w:tr w:rsidR="0077015B" w:rsidRPr="00466FED" w:rsidTr="008D651D">
        <w:trPr>
          <w:trHeight w:val="337"/>
        </w:trPr>
        <w:tc>
          <w:tcPr>
            <w:tcW w:w="4465" w:type="dxa"/>
          </w:tcPr>
          <w:p w:rsidR="0077015B" w:rsidRPr="00466FED" w:rsidRDefault="0077015B" w:rsidP="008D651D">
            <w:pPr>
              <w:spacing w:line="360" w:lineRule="auto"/>
              <w:jc w:val="both"/>
            </w:pPr>
            <w:r w:rsidRPr="00466FED">
              <w:t>Дети до 14 лет район</w:t>
            </w:r>
          </w:p>
        </w:tc>
        <w:tc>
          <w:tcPr>
            <w:tcW w:w="2424" w:type="dxa"/>
          </w:tcPr>
          <w:p w:rsidR="0077015B" w:rsidRPr="00466FED" w:rsidRDefault="0077015B" w:rsidP="008D651D">
            <w:pPr>
              <w:spacing w:line="360" w:lineRule="auto"/>
              <w:jc w:val="center"/>
            </w:pPr>
            <w:r>
              <w:t>5176</w:t>
            </w:r>
          </w:p>
        </w:tc>
        <w:tc>
          <w:tcPr>
            <w:tcW w:w="2424" w:type="dxa"/>
          </w:tcPr>
          <w:p w:rsidR="0077015B" w:rsidRPr="00466FED" w:rsidRDefault="0077015B" w:rsidP="008D651D">
            <w:pPr>
              <w:spacing w:line="360" w:lineRule="auto"/>
              <w:jc w:val="center"/>
            </w:pPr>
            <w:r>
              <w:t>5849</w:t>
            </w:r>
          </w:p>
        </w:tc>
      </w:tr>
      <w:tr w:rsidR="0077015B" w:rsidRPr="00466FED" w:rsidTr="008D651D">
        <w:trPr>
          <w:trHeight w:val="277"/>
        </w:trPr>
        <w:tc>
          <w:tcPr>
            <w:tcW w:w="4465" w:type="dxa"/>
          </w:tcPr>
          <w:p w:rsidR="0077015B" w:rsidRPr="00466FED" w:rsidRDefault="0077015B" w:rsidP="008D651D">
            <w:pPr>
              <w:spacing w:line="360" w:lineRule="auto"/>
              <w:jc w:val="both"/>
            </w:pPr>
            <w:r w:rsidRPr="00466FED">
              <w:t xml:space="preserve">Подростки район </w:t>
            </w:r>
          </w:p>
        </w:tc>
        <w:tc>
          <w:tcPr>
            <w:tcW w:w="2424" w:type="dxa"/>
          </w:tcPr>
          <w:p w:rsidR="0077015B" w:rsidRPr="00466FED" w:rsidRDefault="0077015B" w:rsidP="008D651D">
            <w:pPr>
              <w:spacing w:line="360" w:lineRule="auto"/>
              <w:jc w:val="center"/>
            </w:pPr>
            <w:r>
              <w:t>984</w:t>
            </w:r>
          </w:p>
        </w:tc>
        <w:tc>
          <w:tcPr>
            <w:tcW w:w="2424" w:type="dxa"/>
          </w:tcPr>
          <w:p w:rsidR="0077015B" w:rsidRPr="00466FED" w:rsidRDefault="0077015B" w:rsidP="008D651D">
            <w:pPr>
              <w:spacing w:line="360" w:lineRule="auto"/>
              <w:jc w:val="center"/>
            </w:pPr>
            <w:r>
              <w:t>930</w:t>
            </w:r>
          </w:p>
        </w:tc>
      </w:tr>
    </w:tbl>
    <w:p w:rsidR="0077015B" w:rsidRPr="00466FED" w:rsidRDefault="0077015B" w:rsidP="0077015B">
      <w:pPr>
        <w:spacing w:line="360" w:lineRule="auto"/>
        <w:jc w:val="both"/>
      </w:pPr>
      <w:r>
        <w:rPr>
          <w:b/>
        </w:rPr>
        <w:lastRenderedPageBreak/>
        <w:tab/>
      </w:r>
      <w:r w:rsidRPr="00466FED">
        <w:t xml:space="preserve">Ведущее место в структуре общей заболеваемости занимают </w:t>
      </w:r>
      <w:r>
        <w:t>болезни органов пищеварения, на втором месте болезни системы кровообращения, н</w:t>
      </w:r>
      <w:r w:rsidRPr="00466FED">
        <w:t xml:space="preserve">а третьем месте болезни </w:t>
      </w:r>
      <w:r>
        <w:t>костно-мышечной системы и соединительной ткани.</w:t>
      </w:r>
      <w:r w:rsidRPr="00466FED">
        <w:t xml:space="preserve"> </w:t>
      </w:r>
    </w:p>
    <w:p w:rsidR="0077015B" w:rsidRDefault="0077015B" w:rsidP="0077015B">
      <w:pPr>
        <w:spacing w:line="360" w:lineRule="auto"/>
        <w:jc w:val="both"/>
      </w:pPr>
      <w:r w:rsidRPr="00466FED">
        <w:t xml:space="preserve">   </w:t>
      </w:r>
      <w:r>
        <w:tab/>
      </w:r>
      <w:r w:rsidRPr="00466FED">
        <w:t>Первичная заболеваемость так же имеет тенденцию к повышени</w:t>
      </w:r>
      <w:r>
        <w:t>ю</w:t>
      </w:r>
      <w:r w:rsidRPr="00466FED">
        <w:t xml:space="preserve">, оно зарегистрировано практически среди всех возрастных групп.  </w:t>
      </w:r>
    </w:p>
    <w:p w:rsidR="0077015B" w:rsidRPr="00466FED" w:rsidRDefault="0077015B" w:rsidP="0077015B">
      <w:pPr>
        <w:spacing w:line="360" w:lineRule="auto"/>
        <w:jc w:val="both"/>
      </w:pPr>
    </w:p>
    <w:p w:rsidR="0077015B" w:rsidRPr="00466FED" w:rsidRDefault="0077015B" w:rsidP="0077015B">
      <w:pPr>
        <w:spacing w:line="360" w:lineRule="auto"/>
        <w:jc w:val="center"/>
      </w:pPr>
      <w:r w:rsidRPr="00466FED">
        <w:t>Показатели первичной заболеваемости по Дебесскому району</w:t>
      </w:r>
    </w:p>
    <w:p w:rsidR="0077015B" w:rsidRPr="00466FED" w:rsidRDefault="0077015B" w:rsidP="0077015B">
      <w:pPr>
        <w:spacing w:line="360" w:lineRule="auto"/>
        <w:jc w:val="center"/>
      </w:pPr>
      <w:r w:rsidRPr="00466FED">
        <w:t xml:space="preserve">за </w:t>
      </w:r>
      <w:r>
        <w:t xml:space="preserve">9 месяцев  </w:t>
      </w:r>
      <w:r w:rsidRPr="00466FED">
        <w:t>200</w:t>
      </w:r>
      <w:r>
        <w:t>9</w:t>
      </w:r>
      <w:r w:rsidRPr="00466FED">
        <w:t xml:space="preserve"> – 20</w:t>
      </w:r>
      <w:r>
        <w:t>1</w:t>
      </w:r>
      <w:r w:rsidRPr="00466FED">
        <w:t>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2291"/>
        <w:gridCol w:w="2247"/>
      </w:tblGrid>
      <w:tr w:rsidR="0077015B" w:rsidRPr="005D1F78" w:rsidTr="008D651D">
        <w:trPr>
          <w:trHeight w:val="351"/>
        </w:trPr>
        <w:tc>
          <w:tcPr>
            <w:tcW w:w="4256" w:type="dxa"/>
          </w:tcPr>
          <w:p w:rsidR="0077015B" w:rsidRPr="00466FED" w:rsidRDefault="0077015B" w:rsidP="008D651D">
            <w:pPr>
              <w:spacing w:line="360" w:lineRule="auto"/>
              <w:jc w:val="both"/>
            </w:pPr>
            <w:r w:rsidRPr="00466FED">
              <w:t xml:space="preserve">Показатель </w:t>
            </w:r>
          </w:p>
        </w:tc>
        <w:tc>
          <w:tcPr>
            <w:tcW w:w="2291" w:type="dxa"/>
          </w:tcPr>
          <w:p w:rsidR="0077015B" w:rsidRPr="00466FED" w:rsidRDefault="0077015B" w:rsidP="008D651D">
            <w:pPr>
              <w:spacing w:line="360" w:lineRule="auto"/>
              <w:jc w:val="both"/>
            </w:pPr>
            <w:r>
              <w:t>9 мес. 2009</w:t>
            </w:r>
          </w:p>
        </w:tc>
        <w:tc>
          <w:tcPr>
            <w:tcW w:w="2247" w:type="dxa"/>
          </w:tcPr>
          <w:p w:rsidR="0077015B" w:rsidRPr="00466FED" w:rsidRDefault="0077015B" w:rsidP="008D651D">
            <w:pPr>
              <w:spacing w:line="360" w:lineRule="auto"/>
              <w:jc w:val="both"/>
            </w:pPr>
            <w:r>
              <w:t xml:space="preserve">9 мес. 2010 </w:t>
            </w:r>
          </w:p>
        </w:tc>
      </w:tr>
      <w:tr w:rsidR="0077015B" w:rsidRPr="005D1F78" w:rsidTr="008D651D">
        <w:trPr>
          <w:trHeight w:val="335"/>
        </w:trPr>
        <w:tc>
          <w:tcPr>
            <w:tcW w:w="4256" w:type="dxa"/>
          </w:tcPr>
          <w:p w:rsidR="0077015B" w:rsidRPr="00466FED" w:rsidRDefault="0077015B" w:rsidP="008D651D">
            <w:pPr>
              <w:spacing w:line="360" w:lineRule="auto"/>
              <w:jc w:val="both"/>
            </w:pPr>
            <w:r w:rsidRPr="00466FED">
              <w:t xml:space="preserve">Всего по </w:t>
            </w:r>
            <w:r>
              <w:t>району</w:t>
            </w:r>
          </w:p>
        </w:tc>
        <w:tc>
          <w:tcPr>
            <w:tcW w:w="2291" w:type="dxa"/>
          </w:tcPr>
          <w:p w:rsidR="0077015B" w:rsidRPr="00466FED" w:rsidRDefault="0077015B" w:rsidP="008D651D">
            <w:pPr>
              <w:spacing w:line="360" w:lineRule="auto"/>
              <w:jc w:val="center"/>
            </w:pPr>
            <w:r>
              <w:t>8877</w:t>
            </w:r>
          </w:p>
        </w:tc>
        <w:tc>
          <w:tcPr>
            <w:tcW w:w="2247" w:type="dxa"/>
          </w:tcPr>
          <w:p w:rsidR="0077015B" w:rsidRPr="00466FED" w:rsidRDefault="0077015B" w:rsidP="008D651D">
            <w:pPr>
              <w:spacing w:line="360" w:lineRule="auto"/>
              <w:jc w:val="center"/>
            </w:pPr>
            <w:r>
              <w:t>10335</w:t>
            </w:r>
          </w:p>
        </w:tc>
      </w:tr>
      <w:tr w:rsidR="0077015B" w:rsidRPr="005D1F78" w:rsidTr="008D651D">
        <w:trPr>
          <w:trHeight w:val="401"/>
        </w:trPr>
        <w:tc>
          <w:tcPr>
            <w:tcW w:w="4256" w:type="dxa"/>
          </w:tcPr>
          <w:p w:rsidR="0077015B" w:rsidRPr="00466FED" w:rsidRDefault="0077015B" w:rsidP="008D651D">
            <w:pPr>
              <w:spacing w:line="360" w:lineRule="auto"/>
              <w:jc w:val="both"/>
            </w:pPr>
            <w:r w:rsidRPr="00466FED">
              <w:t>Взрослые</w:t>
            </w:r>
          </w:p>
        </w:tc>
        <w:tc>
          <w:tcPr>
            <w:tcW w:w="2291" w:type="dxa"/>
          </w:tcPr>
          <w:p w:rsidR="0077015B" w:rsidRPr="00466FED" w:rsidRDefault="0077015B" w:rsidP="008D651D">
            <w:pPr>
              <w:spacing w:line="360" w:lineRule="auto"/>
              <w:jc w:val="center"/>
            </w:pPr>
            <w:r>
              <w:t>4501</w:t>
            </w:r>
          </w:p>
        </w:tc>
        <w:tc>
          <w:tcPr>
            <w:tcW w:w="2247" w:type="dxa"/>
          </w:tcPr>
          <w:p w:rsidR="0077015B" w:rsidRPr="00466FED" w:rsidRDefault="0077015B" w:rsidP="008D651D">
            <w:pPr>
              <w:spacing w:line="360" w:lineRule="auto"/>
              <w:jc w:val="center"/>
            </w:pPr>
            <w:r>
              <w:t>5429</w:t>
            </w:r>
          </w:p>
        </w:tc>
      </w:tr>
      <w:tr w:rsidR="0077015B" w:rsidRPr="005D1F78" w:rsidTr="008D651D">
        <w:trPr>
          <w:trHeight w:val="401"/>
        </w:trPr>
        <w:tc>
          <w:tcPr>
            <w:tcW w:w="4256" w:type="dxa"/>
          </w:tcPr>
          <w:p w:rsidR="0077015B" w:rsidRPr="00466FED" w:rsidRDefault="0077015B" w:rsidP="008D651D">
            <w:pPr>
              <w:spacing w:line="360" w:lineRule="auto"/>
              <w:jc w:val="both"/>
            </w:pPr>
            <w:r w:rsidRPr="00466FED">
              <w:t xml:space="preserve">Подростки </w:t>
            </w:r>
          </w:p>
        </w:tc>
        <w:tc>
          <w:tcPr>
            <w:tcW w:w="2291" w:type="dxa"/>
          </w:tcPr>
          <w:p w:rsidR="0077015B" w:rsidRPr="00466FED" w:rsidRDefault="0077015B" w:rsidP="008D651D">
            <w:pPr>
              <w:spacing w:line="360" w:lineRule="auto"/>
              <w:jc w:val="center"/>
            </w:pPr>
            <w:r>
              <w:t>510</w:t>
            </w:r>
          </w:p>
        </w:tc>
        <w:tc>
          <w:tcPr>
            <w:tcW w:w="2247" w:type="dxa"/>
          </w:tcPr>
          <w:p w:rsidR="0077015B" w:rsidRPr="00466FED" w:rsidRDefault="0077015B" w:rsidP="008D651D">
            <w:pPr>
              <w:spacing w:line="360" w:lineRule="auto"/>
              <w:jc w:val="center"/>
            </w:pPr>
            <w:r>
              <w:t>506</w:t>
            </w:r>
          </w:p>
        </w:tc>
      </w:tr>
      <w:tr w:rsidR="0077015B" w:rsidRPr="005D1F78" w:rsidTr="008D651D">
        <w:trPr>
          <w:trHeight w:val="418"/>
        </w:trPr>
        <w:tc>
          <w:tcPr>
            <w:tcW w:w="4256" w:type="dxa"/>
          </w:tcPr>
          <w:p w:rsidR="0077015B" w:rsidRPr="00466FED" w:rsidRDefault="0077015B" w:rsidP="008D651D">
            <w:pPr>
              <w:spacing w:line="360" w:lineRule="auto"/>
              <w:jc w:val="both"/>
            </w:pPr>
            <w:r w:rsidRPr="00466FED">
              <w:t xml:space="preserve">Дети до 14 лет </w:t>
            </w:r>
          </w:p>
        </w:tc>
        <w:tc>
          <w:tcPr>
            <w:tcW w:w="2291" w:type="dxa"/>
          </w:tcPr>
          <w:p w:rsidR="0077015B" w:rsidRPr="00466FED" w:rsidRDefault="0077015B" w:rsidP="008D651D">
            <w:pPr>
              <w:spacing w:line="360" w:lineRule="auto"/>
              <w:jc w:val="center"/>
            </w:pPr>
            <w:r>
              <w:t>3866</w:t>
            </w:r>
          </w:p>
        </w:tc>
        <w:tc>
          <w:tcPr>
            <w:tcW w:w="2247" w:type="dxa"/>
          </w:tcPr>
          <w:p w:rsidR="0077015B" w:rsidRPr="00466FED" w:rsidRDefault="0077015B" w:rsidP="008D651D">
            <w:pPr>
              <w:spacing w:line="360" w:lineRule="auto"/>
              <w:jc w:val="center"/>
            </w:pPr>
            <w:r>
              <w:t>4400</w:t>
            </w:r>
          </w:p>
        </w:tc>
      </w:tr>
    </w:tbl>
    <w:p w:rsidR="0077015B" w:rsidRPr="00466FED" w:rsidRDefault="0077015B" w:rsidP="0077015B">
      <w:pPr>
        <w:spacing w:line="360" w:lineRule="auto"/>
        <w:jc w:val="both"/>
      </w:pPr>
      <w:r w:rsidRPr="00466FED">
        <w:t xml:space="preserve">   </w:t>
      </w:r>
      <w:r>
        <w:tab/>
      </w:r>
      <w:r w:rsidRPr="00466FED">
        <w:t>Ведущее место в структуре первичной заболеваемости занимают болезни органов</w:t>
      </w:r>
      <w:r>
        <w:t xml:space="preserve"> </w:t>
      </w:r>
      <w:r w:rsidRPr="00466FED">
        <w:t xml:space="preserve"> дыхания, на втором месте травмы, от</w:t>
      </w:r>
      <w:r>
        <w:t>равления, в том числе суициды, н</w:t>
      </w:r>
      <w:r w:rsidRPr="00466FED">
        <w:t>а</w:t>
      </w:r>
      <w:r>
        <w:t xml:space="preserve"> третьем месте болезни</w:t>
      </w:r>
      <w:r w:rsidRPr="00466FED">
        <w:t xml:space="preserve"> кожи и подкожной клетчатки.</w:t>
      </w:r>
    </w:p>
    <w:p w:rsidR="0077015B" w:rsidRDefault="0077015B" w:rsidP="0077015B">
      <w:pPr>
        <w:spacing w:line="360" w:lineRule="auto"/>
        <w:ind w:firstLine="708"/>
        <w:jc w:val="both"/>
      </w:pPr>
      <w:r w:rsidRPr="00466FED">
        <w:t xml:space="preserve">Более детальный анализ проводится по тем классам болезней, которые имеют выраженную социальную обусловленность и большую распространенность, влияет на высокий уровень смертности  и инвалидности. </w:t>
      </w: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Pr="00466FED" w:rsidRDefault="0077015B" w:rsidP="0077015B">
      <w:pPr>
        <w:spacing w:line="360" w:lineRule="auto"/>
        <w:ind w:firstLine="708"/>
        <w:jc w:val="both"/>
      </w:pPr>
    </w:p>
    <w:p w:rsidR="0077015B" w:rsidRDefault="0077015B" w:rsidP="0077015B">
      <w:pPr>
        <w:spacing w:line="360" w:lineRule="auto"/>
        <w:ind w:firstLine="708"/>
        <w:jc w:val="both"/>
      </w:pPr>
      <w:r w:rsidRPr="00A61EE0">
        <w:rPr>
          <w:i/>
          <w:spacing w:val="3"/>
          <w:w w:val="114"/>
          <w:sz w:val="32"/>
          <w:szCs w:val="32"/>
        </w:rPr>
        <w:t>Злокачественные новообразования</w:t>
      </w:r>
      <w:r w:rsidRPr="00A61EE0">
        <w:rPr>
          <w:b/>
          <w:i/>
          <w:spacing w:val="3"/>
          <w:w w:val="114"/>
          <w:sz w:val="32"/>
          <w:szCs w:val="32"/>
        </w:rPr>
        <w:t xml:space="preserve"> </w:t>
      </w:r>
      <w:r w:rsidRPr="00A61EE0">
        <w:rPr>
          <w:i/>
          <w:spacing w:val="3"/>
          <w:w w:val="114"/>
          <w:sz w:val="32"/>
          <w:szCs w:val="32"/>
        </w:rPr>
        <w:t>(ЗНО</w:t>
      </w:r>
      <w:r w:rsidRPr="00A61EE0">
        <w:rPr>
          <w:spacing w:val="3"/>
          <w:w w:val="114"/>
          <w:sz w:val="32"/>
          <w:szCs w:val="32"/>
        </w:rPr>
        <w:t>)</w:t>
      </w:r>
      <w:r w:rsidRPr="00BE455B">
        <w:rPr>
          <w:spacing w:val="3"/>
          <w:w w:val="114"/>
          <w:sz w:val="28"/>
          <w:szCs w:val="28"/>
        </w:rPr>
        <w:t xml:space="preserve"> </w:t>
      </w:r>
      <w:r>
        <w:rPr>
          <w:spacing w:val="3"/>
          <w:w w:val="114"/>
          <w:sz w:val="28"/>
          <w:szCs w:val="28"/>
        </w:rPr>
        <w:t>–</w:t>
      </w:r>
      <w:r w:rsidRPr="00BE455B">
        <w:rPr>
          <w:spacing w:val="3"/>
          <w:w w:val="114"/>
          <w:sz w:val="28"/>
          <w:szCs w:val="28"/>
        </w:rPr>
        <w:t xml:space="preserve"> </w:t>
      </w:r>
      <w:r>
        <w:rPr>
          <w:spacing w:val="3"/>
          <w:w w:val="114"/>
        </w:rPr>
        <w:t xml:space="preserve">остаются </w:t>
      </w:r>
      <w:r w:rsidRPr="00466FED">
        <w:rPr>
          <w:spacing w:val="3"/>
          <w:w w:val="114"/>
        </w:rPr>
        <w:t>одн</w:t>
      </w:r>
      <w:r>
        <w:rPr>
          <w:spacing w:val="3"/>
          <w:w w:val="114"/>
        </w:rPr>
        <w:t>ой</w:t>
      </w:r>
      <w:r w:rsidRPr="00466FED">
        <w:rPr>
          <w:spacing w:val="3"/>
          <w:w w:val="114"/>
        </w:rPr>
        <w:t xml:space="preserve"> из наиболее актуальных  </w:t>
      </w:r>
      <w:r>
        <w:t>проблем</w:t>
      </w:r>
      <w:r w:rsidRPr="00466FED">
        <w:t xml:space="preserve">. </w:t>
      </w:r>
    </w:p>
    <w:p w:rsidR="0077015B" w:rsidRPr="00466FED" w:rsidRDefault="0077015B" w:rsidP="0077015B">
      <w:pPr>
        <w:spacing w:line="360" w:lineRule="auto"/>
        <w:jc w:val="center"/>
      </w:pPr>
      <w:r w:rsidRPr="00466FED">
        <w:t xml:space="preserve">Показатели онкологической службы за </w:t>
      </w:r>
      <w:r>
        <w:t xml:space="preserve">9 месяцев </w:t>
      </w:r>
      <w:r w:rsidRPr="00466FED">
        <w:t>2009</w:t>
      </w:r>
      <w:r>
        <w:t>-</w:t>
      </w:r>
      <w:smartTag w:uri="urn:schemas-microsoft-com:office:smarttags" w:element="metricconverter">
        <w:smartTagPr>
          <w:attr w:name="ProductID" w:val="2010 г"/>
        </w:smartTagPr>
        <w:r>
          <w:t>2010</w:t>
        </w:r>
        <w:r w:rsidRPr="00466FED">
          <w:t xml:space="preserve"> г</w:t>
        </w:r>
      </w:smartTag>
      <w:r w:rsidRPr="00466FED">
        <w:t>.г.</w:t>
      </w:r>
      <w:r>
        <w:t xml:space="preserve"> </w:t>
      </w:r>
      <w:r w:rsidRPr="00466FED">
        <w:t>по Дебесскому району.</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37"/>
        <w:gridCol w:w="1365"/>
        <w:gridCol w:w="1291"/>
        <w:gridCol w:w="1291"/>
        <w:gridCol w:w="1736"/>
        <w:gridCol w:w="1980"/>
      </w:tblGrid>
      <w:tr w:rsidR="0077015B" w:rsidRPr="00466FED" w:rsidTr="008D651D">
        <w:trPr>
          <w:trHeight w:val="713"/>
        </w:trPr>
        <w:tc>
          <w:tcPr>
            <w:tcW w:w="1080" w:type="dxa"/>
          </w:tcPr>
          <w:p w:rsidR="0077015B" w:rsidRPr="00466FED" w:rsidRDefault="0077015B" w:rsidP="008D651D">
            <w:pPr>
              <w:spacing w:line="360" w:lineRule="auto"/>
              <w:jc w:val="both"/>
            </w:pPr>
            <w:r w:rsidRPr="00466FED">
              <w:t xml:space="preserve">Год  </w:t>
            </w:r>
          </w:p>
        </w:tc>
        <w:tc>
          <w:tcPr>
            <w:tcW w:w="1337" w:type="dxa"/>
          </w:tcPr>
          <w:p w:rsidR="0077015B" w:rsidRPr="00466FED" w:rsidRDefault="0077015B" w:rsidP="008D651D">
            <w:pPr>
              <w:spacing w:line="360" w:lineRule="auto"/>
              <w:jc w:val="both"/>
            </w:pPr>
            <w:r w:rsidRPr="00466FED">
              <w:t xml:space="preserve">Заболеваемость на 100 тыс. населения </w:t>
            </w:r>
          </w:p>
        </w:tc>
        <w:tc>
          <w:tcPr>
            <w:tcW w:w="1365" w:type="dxa"/>
          </w:tcPr>
          <w:p w:rsidR="0077015B" w:rsidRPr="00466FED" w:rsidRDefault="0077015B" w:rsidP="008D651D">
            <w:pPr>
              <w:spacing w:line="360" w:lineRule="auto"/>
              <w:ind w:right="-106"/>
              <w:jc w:val="both"/>
            </w:pPr>
            <w:r w:rsidRPr="00466FED">
              <w:t>Смертность на 100 тыс. населения</w:t>
            </w:r>
          </w:p>
        </w:tc>
        <w:tc>
          <w:tcPr>
            <w:tcW w:w="1291" w:type="dxa"/>
          </w:tcPr>
          <w:p w:rsidR="0077015B" w:rsidRPr="00466FED" w:rsidRDefault="0077015B" w:rsidP="008D651D">
            <w:pPr>
              <w:spacing w:line="360" w:lineRule="auto"/>
              <w:ind w:right="-75"/>
              <w:jc w:val="both"/>
            </w:pPr>
            <w:r w:rsidRPr="00466FED">
              <w:t>Выявление в</w:t>
            </w:r>
            <w:r>
              <w:t xml:space="preserve"> </w:t>
            </w:r>
            <w:r w:rsidRPr="005D1F78">
              <w:rPr>
                <w:lang w:val="en-US"/>
              </w:rPr>
              <w:t xml:space="preserve">IV </w:t>
            </w:r>
            <w:r w:rsidRPr="00466FED">
              <w:t xml:space="preserve"> стадии (%)</w:t>
            </w:r>
          </w:p>
        </w:tc>
        <w:tc>
          <w:tcPr>
            <w:tcW w:w="1291" w:type="dxa"/>
          </w:tcPr>
          <w:p w:rsidR="0077015B" w:rsidRPr="00466FED" w:rsidRDefault="0077015B" w:rsidP="008D651D">
            <w:pPr>
              <w:spacing w:line="360" w:lineRule="auto"/>
              <w:ind w:left="-141" w:right="-44"/>
              <w:jc w:val="center"/>
            </w:pPr>
            <w:r w:rsidRPr="00466FED">
              <w:t xml:space="preserve">Выявление в </w:t>
            </w:r>
            <w:r w:rsidRPr="005D1F78">
              <w:rPr>
                <w:lang w:val="en-US"/>
              </w:rPr>
              <w:t>I</w:t>
            </w:r>
            <w:r w:rsidRPr="00466FED">
              <w:t>-</w:t>
            </w:r>
            <w:r w:rsidRPr="005D1F78">
              <w:rPr>
                <w:lang w:val="en-US"/>
              </w:rPr>
              <w:t>II</w:t>
            </w:r>
            <w:r w:rsidRPr="00466FED">
              <w:t xml:space="preserve">  стадии (%)</w:t>
            </w:r>
          </w:p>
        </w:tc>
        <w:tc>
          <w:tcPr>
            <w:tcW w:w="1736" w:type="dxa"/>
          </w:tcPr>
          <w:p w:rsidR="0077015B" w:rsidRPr="00466FED" w:rsidRDefault="0077015B" w:rsidP="008D651D">
            <w:pPr>
              <w:spacing w:line="360" w:lineRule="auto"/>
              <w:ind w:left="-172" w:right="-218"/>
              <w:jc w:val="center"/>
            </w:pPr>
            <w:r w:rsidRPr="00466FED">
              <w:t>Выявление визуальных локализаций</w:t>
            </w:r>
            <w:r>
              <w:t xml:space="preserve"> на поздних стадиях</w:t>
            </w:r>
            <w:r w:rsidRPr="00466FED">
              <w:t xml:space="preserve"> (%)</w:t>
            </w:r>
          </w:p>
        </w:tc>
        <w:tc>
          <w:tcPr>
            <w:tcW w:w="1980" w:type="dxa"/>
          </w:tcPr>
          <w:p w:rsidR="0077015B" w:rsidRDefault="0077015B" w:rsidP="008D651D">
            <w:pPr>
              <w:spacing w:line="360" w:lineRule="auto"/>
              <w:ind w:left="-178" w:right="-185"/>
              <w:jc w:val="center"/>
            </w:pPr>
            <w:r w:rsidRPr="00466FED">
              <w:t>Распространен</w:t>
            </w:r>
            <w:r>
              <w:t>-</w:t>
            </w:r>
          </w:p>
          <w:p w:rsidR="0077015B" w:rsidRPr="00466FED" w:rsidRDefault="0077015B" w:rsidP="008D651D">
            <w:pPr>
              <w:spacing w:line="360" w:lineRule="auto"/>
              <w:ind w:left="-178" w:right="-185"/>
              <w:jc w:val="center"/>
            </w:pPr>
            <w:r w:rsidRPr="00466FED">
              <w:t>ность на 100 тыс.</w:t>
            </w:r>
          </w:p>
        </w:tc>
      </w:tr>
      <w:tr w:rsidR="0077015B" w:rsidRPr="00466FED" w:rsidTr="008D651D">
        <w:trPr>
          <w:trHeight w:val="449"/>
        </w:trPr>
        <w:tc>
          <w:tcPr>
            <w:tcW w:w="1080" w:type="dxa"/>
          </w:tcPr>
          <w:p w:rsidR="0077015B" w:rsidRPr="00466FED" w:rsidRDefault="0077015B" w:rsidP="008D651D">
            <w:pPr>
              <w:spacing w:line="360" w:lineRule="auto"/>
              <w:ind w:left="-108" w:right="-108"/>
              <w:jc w:val="center"/>
            </w:pPr>
            <w:r>
              <w:t>9 мес. 2009</w:t>
            </w:r>
          </w:p>
        </w:tc>
        <w:tc>
          <w:tcPr>
            <w:tcW w:w="1337" w:type="dxa"/>
          </w:tcPr>
          <w:p w:rsidR="0077015B" w:rsidRPr="00466FED" w:rsidRDefault="0077015B" w:rsidP="008D651D">
            <w:pPr>
              <w:spacing w:line="360" w:lineRule="auto"/>
              <w:jc w:val="center"/>
            </w:pPr>
            <w:r>
              <w:t>153,1</w:t>
            </w:r>
          </w:p>
        </w:tc>
        <w:tc>
          <w:tcPr>
            <w:tcW w:w="1365" w:type="dxa"/>
          </w:tcPr>
          <w:p w:rsidR="0077015B" w:rsidRPr="00466FED" w:rsidRDefault="0077015B" w:rsidP="008D651D">
            <w:pPr>
              <w:spacing w:line="360" w:lineRule="auto"/>
              <w:jc w:val="center"/>
            </w:pPr>
            <w:r>
              <w:t>109,3</w:t>
            </w:r>
          </w:p>
        </w:tc>
        <w:tc>
          <w:tcPr>
            <w:tcW w:w="1291" w:type="dxa"/>
          </w:tcPr>
          <w:p w:rsidR="0077015B" w:rsidRPr="00466FED" w:rsidRDefault="0077015B" w:rsidP="008D651D">
            <w:pPr>
              <w:spacing w:line="360" w:lineRule="auto"/>
              <w:jc w:val="center"/>
            </w:pPr>
            <w:r>
              <w:t>10</w:t>
            </w:r>
          </w:p>
        </w:tc>
        <w:tc>
          <w:tcPr>
            <w:tcW w:w="1291" w:type="dxa"/>
          </w:tcPr>
          <w:p w:rsidR="0077015B" w:rsidRPr="00466FED" w:rsidRDefault="0077015B" w:rsidP="008D651D">
            <w:pPr>
              <w:spacing w:line="360" w:lineRule="auto"/>
              <w:jc w:val="center"/>
            </w:pPr>
            <w:r>
              <w:t>52,3</w:t>
            </w:r>
          </w:p>
        </w:tc>
        <w:tc>
          <w:tcPr>
            <w:tcW w:w="1736" w:type="dxa"/>
          </w:tcPr>
          <w:p w:rsidR="0077015B" w:rsidRPr="00466FED" w:rsidRDefault="0077015B" w:rsidP="008D651D">
            <w:pPr>
              <w:spacing w:line="360" w:lineRule="auto"/>
              <w:jc w:val="center"/>
            </w:pPr>
            <w:r>
              <w:t>37,5</w:t>
            </w:r>
          </w:p>
        </w:tc>
        <w:tc>
          <w:tcPr>
            <w:tcW w:w="1980" w:type="dxa"/>
          </w:tcPr>
          <w:p w:rsidR="0077015B" w:rsidRPr="00466FED" w:rsidRDefault="0077015B" w:rsidP="008D651D">
            <w:pPr>
              <w:spacing w:line="360" w:lineRule="auto"/>
              <w:jc w:val="center"/>
            </w:pPr>
            <w:r>
              <w:t>1173,6</w:t>
            </w:r>
          </w:p>
        </w:tc>
      </w:tr>
      <w:tr w:rsidR="0077015B" w:rsidRPr="00466FED" w:rsidTr="008D651D">
        <w:trPr>
          <w:trHeight w:val="364"/>
        </w:trPr>
        <w:tc>
          <w:tcPr>
            <w:tcW w:w="1080" w:type="dxa"/>
          </w:tcPr>
          <w:p w:rsidR="0077015B" w:rsidRPr="00466FED" w:rsidRDefault="0077015B" w:rsidP="008D651D">
            <w:pPr>
              <w:spacing w:line="360" w:lineRule="auto"/>
              <w:ind w:left="-108" w:right="-108"/>
              <w:jc w:val="center"/>
            </w:pPr>
            <w:r>
              <w:lastRenderedPageBreak/>
              <w:t>9 мес. 2010</w:t>
            </w:r>
          </w:p>
        </w:tc>
        <w:tc>
          <w:tcPr>
            <w:tcW w:w="1337" w:type="dxa"/>
          </w:tcPr>
          <w:p w:rsidR="0077015B" w:rsidRPr="00466FED" w:rsidRDefault="0077015B" w:rsidP="008D651D">
            <w:pPr>
              <w:spacing w:line="360" w:lineRule="auto"/>
              <w:jc w:val="center"/>
            </w:pPr>
            <w:r>
              <w:t>182,8</w:t>
            </w:r>
          </w:p>
        </w:tc>
        <w:tc>
          <w:tcPr>
            <w:tcW w:w="1365" w:type="dxa"/>
          </w:tcPr>
          <w:p w:rsidR="0077015B" w:rsidRPr="00466FED" w:rsidRDefault="0077015B" w:rsidP="008D651D">
            <w:pPr>
              <w:spacing w:line="360" w:lineRule="auto"/>
              <w:jc w:val="center"/>
            </w:pPr>
            <w:r>
              <w:t>80,4</w:t>
            </w:r>
          </w:p>
        </w:tc>
        <w:tc>
          <w:tcPr>
            <w:tcW w:w="1291" w:type="dxa"/>
          </w:tcPr>
          <w:p w:rsidR="0077015B" w:rsidRPr="00466FED" w:rsidRDefault="0077015B" w:rsidP="008D651D">
            <w:pPr>
              <w:spacing w:line="360" w:lineRule="auto"/>
              <w:jc w:val="center"/>
            </w:pPr>
            <w:r>
              <w:t>28</w:t>
            </w:r>
          </w:p>
        </w:tc>
        <w:tc>
          <w:tcPr>
            <w:tcW w:w="1291" w:type="dxa"/>
          </w:tcPr>
          <w:p w:rsidR="0077015B" w:rsidRPr="00466FED" w:rsidRDefault="0077015B" w:rsidP="008D651D">
            <w:pPr>
              <w:spacing w:line="360" w:lineRule="auto"/>
              <w:jc w:val="center"/>
            </w:pPr>
            <w:r>
              <w:t>52</w:t>
            </w:r>
          </w:p>
        </w:tc>
        <w:tc>
          <w:tcPr>
            <w:tcW w:w="1736" w:type="dxa"/>
          </w:tcPr>
          <w:p w:rsidR="0077015B" w:rsidRPr="00466FED" w:rsidRDefault="0077015B" w:rsidP="008D651D">
            <w:pPr>
              <w:spacing w:line="360" w:lineRule="auto"/>
              <w:jc w:val="center"/>
            </w:pPr>
            <w:r>
              <w:t>25</w:t>
            </w:r>
          </w:p>
        </w:tc>
        <w:tc>
          <w:tcPr>
            <w:tcW w:w="1980" w:type="dxa"/>
          </w:tcPr>
          <w:p w:rsidR="0077015B" w:rsidRPr="00466FED" w:rsidRDefault="0077015B" w:rsidP="008D651D">
            <w:pPr>
              <w:spacing w:line="360" w:lineRule="auto"/>
              <w:jc w:val="center"/>
            </w:pPr>
            <w:r>
              <w:t>1264,7</w:t>
            </w:r>
          </w:p>
        </w:tc>
      </w:tr>
    </w:tbl>
    <w:p w:rsidR="0077015B" w:rsidRDefault="0077015B" w:rsidP="0077015B">
      <w:pPr>
        <w:spacing w:line="360" w:lineRule="auto"/>
        <w:ind w:firstLine="708"/>
        <w:jc w:val="both"/>
      </w:pPr>
      <w:r>
        <w:t xml:space="preserve">За 9 месяцев </w:t>
      </w:r>
      <w:smartTag w:uri="urn:schemas-microsoft-com:office:smarttags" w:element="metricconverter">
        <w:smartTagPr>
          <w:attr w:name="ProductID" w:val="2010 г"/>
        </w:smartTagPr>
        <w:r>
          <w:t>2010 г</w:t>
        </w:r>
      </w:smartTag>
      <w:r>
        <w:t xml:space="preserve">. </w:t>
      </w:r>
      <w:r w:rsidRPr="00466FED">
        <w:t xml:space="preserve"> </w:t>
      </w:r>
      <w:r>
        <w:t xml:space="preserve">на Д учете состояло 173 онкологических больных (9 месяцев </w:t>
      </w:r>
      <w:smartTag w:uri="urn:schemas-microsoft-com:office:smarttags" w:element="metricconverter">
        <w:smartTagPr>
          <w:attr w:name="ProductID" w:val="2009 г"/>
        </w:smartTagPr>
        <w:r>
          <w:t>2009 г</w:t>
        </w:r>
      </w:smartTag>
      <w:r>
        <w:t>. –161 чел.).</w:t>
      </w:r>
    </w:p>
    <w:p w:rsidR="0077015B" w:rsidRDefault="0077015B" w:rsidP="0077015B">
      <w:pPr>
        <w:spacing w:line="360" w:lineRule="auto"/>
        <w:ind w:firstLine="708"/>
        <w:jc w:val="both"/>
      </w:pPr>
      <w:r>
        <w:t>На 1 октября 2010 года выявлено 25 случаев ЗНО, что на 5 человека больше по сравнению с тем же периодом 2009 года.</w:t>
      </w:r>
      <w:r w:rsidRPr="00B206B2">
        <w:t xml:space="preserve"> </w:t>
      </w:r>
    </w:p>
    <w:p w:rsidR="0077015B" w:rsidRDefault="0077015B" w:rsidP="0077015B">
      <w:pPr>
        <w:spacing w:line="360" w:lineRule="auto"/>
        <w:ind w:firstLine="708"/>
        <w:jc w:val="both"/>
      </w:pPr>
      <w:r>
        <w:t xml:space="preserve">Согласно таблицы, за истекший период в районе отмечается положительная динамика в показателях работы онкологической службы: смертность от ЗНО уменьшилась в 1,4 раза и составила в </w:t>
      </w:r>
      <w:smartTag w:uri="urn:schemas-microsoft-com:office:smarttags" w:element="metricconverter">
        <w:smartTagPr>
          <w:attr w:name="ProductID" w:val="2010 г"/>
        </w:smartTagPr>
        <w:r>
          <w:t>2010 г</w:t>
        </w:r>
      </w:smartTag>
      <w:r>
        <w:t xml:space="preserve">. – 80,4 (2009 – 109,3) на 100 тыс.населения. Выявляемость ЗНО на профосмотре резко выросла в 11 раз, что говорит об онконастороженности специалистов района, но, несмотря на проводимые мероприятия по снижению выявления злокачественных заболеваний на поздних стадиях в районе отмечается повышение процента выявления ЗНО на 4 стадии  и составляет 28 %  против 10% за тот же период </w:t>
      </w:r>
      <w:smartTag w:uri="urn:schemas-microsoft-com:office:smarttags" w:element="metricconverter">
        <w:smartTagPr>
          <w:attr w:name="ProductID" w:val="2009 г"/>
        </w:smartTagPr>
        <w:r>
          <w:t>2009 г</w:t>
        </w:r>
      </w:smartTag>
      <w:r>
        <w:t xml:space="preserve">. </w:t>
      </w:r>
    </w:p>
    <w:p w:rsidR="0077015B" w:rsidRDefault="0077015B" w:rsidP="0077015B">
      <w:pPr>
        <w:spacing w:line="360" w:lineRule="auto"/>
        <w:ind w:firstLine="708"/>
        <w:jc w:val="both"/>
      </w:pPr>
      <w:r>
        <w:t xml:space="preserve">Проанализировав 7 случаев выявления ЗНО на поздних стадиях, было установлено, что основной причиной остается несвоевременное обращение граждан за медицинской помощью. </w:t>
      </w:r>
    </w:p>
    <w:p w:rsidR="0077015B" w:rsidRDefault="0077015B" w:rsidP="0077015B">
      <w:pPr>
        <w:spacing w:line="360" w:lineRule="auto"/>
        <w:ind w:firstLine="708"/>
        <w:jc w:val="both"/>
      </w:pPr>
      <w:r>
        <w:t xml:space="preserve">Ведущими локализациями за 9 месяцев 2010 года в структуре заболеваемости является новообразование кожи, на втором месте злокачественные новообразования желудка, прямой кишки, ректосигмоидного соединения ануса, на 3 месте ЗН трахеи, бронхов, легкого, ЗН матки.  </w:t>
      </w:r>
    </w:p>
    <w:p w:rsidR="0077015B" w:rsidRDefault="0077015B" w:rsidP="0077015B">
      <w:pPr>
        <w:spacing w:line="360" w:lineRule="auto"/>
        <w:jc w:val="both"/>
        <w:rPr>
          <w:i/>
          <w:sz w:val="20"/>
          <w:szCs w:val="20"/>
        </w:rPr>
      </w:pPr>
    </w:p>
    <w:p w:rsidR="0077015B" w:rsidRDefault="0077015B" w:rsidP="0077015B">
      <w:pPr>
        <w:spacing w:line="360" w:lineRule="auto"/>
        <w:jc w:val="both"/>
        <w:rPr>
          <w:i/>
          <w:sz w:val="20"/>
          <w:szCs w:val="20"/>
        </w:rPr>
      </w:pPr>
    </w:p>
    <w:p w:rsidR="0077015B" w:rsidRDefault="0077015B" w:rsidP="0077015B">
      <w:pPr>
        <w:spacing w:line="360" w:lineRule="auto"/>
        <w:jc w:val="both"/>
        <w:rPr>
          <w:i/>
          <w:sz w:val="20"/>
          <w:szCs w:val="20"/>
        </w:rPr>
      </w:pPr>
    </w:p>
    <w:p w:rsidR="0077015B" w:rsidRDefault="0077015B" w:rsidP="0077015B">
      <w:pPr>
        <w:spacing w:line="360" w:lineRule="auto"/>
        <w:jc w:val="both"/>
        <w:rPr>
          <w:i/>
          <w:sz w:val="20"/>
          <w:szCs w:val="20"/>
        </w:rPr>
      </w:pPr>
    </w:p>
    <w:p w:rsidR="0077015B" w:rsidRPr="00AA000B" w:rsidRDefault="0077015B" w:rsidP="0077015B">
      <w:pPr>
        <w:spacing w:line="360" w:lineRule="auto"/>
        <w:jc w:val="both"/>
        <w:rPr>
          <w:i/>
          <w:sz w:val="20"/>
          <w:szCs w:val="20"/>
        </w:rPr>
      </w:pPr>
    </w:p>
    <w:p w:rsidR="0077015B" w:rsidRPr="00E26569" w:rsidRDefault="0077015B" w:rsidP="0077015B">
      <w:pPr>
        <w:spacing w:line="360" w:lineRule="auto"/>
        <w:ind w:firstLine="708"/>
        <w:jc w:val="both"/>
        <w:rPr>
          <w:i/>
          <w:sz w:val="32"/>
          <w:szCs w:val="32"/>
        </w:rPr>
      </w:pPr>
      <w:r w:rsidRPr="00E26569">
        <w:rPr>
          <w:i/>
          <w:sz w:val="32"/>
          <w:szCs w:val="32"/>
        </w:rPr>
        <w:t>Наркологическая служба.</w:t>
      </w:r>
    </w:p>
    <w:p w:rsidR="0077015B" w:rsidRPr="00466FED" w:rsidRDefault="0077015B" w:rsidP="0077015B">
      <w:pPr>
        <w:spacing w:line="360" w:lineRule="auto"/>
        <w:jc w:val="both"/>
      </w:pPr>
      <w:r w:rsidRPr="00BE455B">
        <w:rPr>
          <w:sz w:val="28"/>
          <w:szCs w:val="28"/>
        </w:rPr>
        <w:t xml:space="preserve">   </w:t>
      </w:r>
      <w:r>
        <w:rPr>
          <w:sz w:val="28"/>
          <w:szCs w:val="28"/>
        </w:rPr>
        <w:tab/>
      </w:r>
      <w:r w:rsidRPr="00466FED">
        <w:t xml:space="preserve">На 1 </w:t>
      </w:r>
      <w:r>
        <w:t>октября</w:t>
      </w:r>
      <w:r w:rsidRPr="00466FED">
        <w:t xml:space="preserve"> 2010 года на учете с Дз: Хронический алкоголизм состоит – 236 человек. Наркомания – 1 человек, Токсикомания – 1 человек.</w:t>
      </w:r>
    </w:p>
    <w:p w:rsidR="0077015B" w:rsidRPr="00466FED" w:rsidRDefault="0077015B" w:rsidP="0077015B">
      <w:pPr>
        <w:spacing w:line="360" w:lineRule="auto"/>
        <w:jc w:val="both"/>
      </w:pPr>
      <w:r w:rsidRPr="00466FED">
        <w:t xml:space="preserve">   </w:t>
      </w:r>
      <w:r w:rsidRPr="00466FED">
        <w:tab/>
      </w:r>
      <w:r>
        <w:t xml:space="preserve">Заболеваемость на 1000 населения составило – 17,25. </w:t>
      </w:r>
      <w:r w:rsidRPr="00466FED">
        <w:t>Пролечено всего – 1</w:t>
      </w:r>
      <w:r>
        <w:t>55</w:t>
      </w:r>
      <w:r w:rsidRPr="00466FED">
        <w:t xml:space="preserve">, активно – </w:t>
      </w:r>
      <w:r>
        <w:t>93</w:t>
      </w:r>
      <w:r w:rsidRPr="00466FED">
        <w:t xml:space="preserve">, стационарно – 11, профилактическое лечение получили – </w:t>
      </w:r>
      <w:r>
        <w:t>47</w:t>
      </w:r>
      <w:r w:rsidRPr="00466FED">
        <w:t xml:space="preserve"> человек. </w:t>
      </w:r>
    </w:p>
    <w:p w:rsidR="0077015B" w:rsidRDefault="0077015B" w:rsidP="0077015B">
      <w:pPr>
        <w:spacing w:line="360" w:lineRule="auto"/>
        <w:ind w:right="425" w:firstLine="708"/>
        <w:jc w:val="both"/>
        <w:rPr>
          <w:i/>
          <w:sz w:val="32"/>
          <w:szCs w:val="32"/>
        </w:rPr>
      </w:pPr>
    </w:p>
    <w:p w:rsidR="0077015B" w:rsidRPr="00E26569" w:rsidRDefault="0077015B" w:rsidP="0077015B">
      <w:pPr>
        <w:spacing w:line="360" w:lineRule="auto"/>
        <w:ind w:right="425" w:firstLine="708"/>
        <w:jc w:val="both"/>
        <w:rPr>
          <w:sz w:val="32"/>
          <w:szCs w:val="32"/>
        </w:rPr>
      </w:pPr>
      <w:r w:rsidRPr="00E26569">
        <w:rPr>
          <w:i/>
          <w:sz w:val="32"/>
          <w:szCs w:val="32"/>
        </w:rPr>
        <w:t>Эпидемиологическая ситуация по туберкулезу</w:t>
      </w:r>
      <w:r>
        <w:rPr>
          <w:i/>
          <w:sz w:val="32"/>
          <w:szCs w:val="32"/>
        </w:rPr>
        <w:t>.</w:t>
      </w:r>
      <w:r w:rsidRPr="00E26569">
        <w:rPr>
          <w:sz w:val="32"/>
          <w:szCs w:val="32"/>
        </w:rPr>
        <w:t xml:space="preserve"> </w:t>
      </w:r>
    </w:p>
    <w:p w:rsidR="0077015B" w:rsidRDefault="0077015B" w:rsidP="0077015B">
      <w:pPr>
        <w:spacing w:line="360" w:lineRule="auto"/>
        <w:jc w:val="both"/>
      </w:pPr>
      <w:r>
        <w:rPr>
          <w:sz w:val="28"/>
          <w:szCs w:val="28"/>
        </w:rPr>
        <w:tab/>
      </w:r>
      <w:r w:rsidRPr="00466FED">
        <w:t xml:space="preserve">Население района проходит ФГ осмотры согласно графику, утвержденному главой администрации. Планируется осмотреть за год 5104 взрослых, 418 – подростка. Осмотрено за </w:t>
      </w:r>
      <w:r>
        <w:t>9 месяцев</w:t>
      </w:r>
      <w:r w:rsidRPr="00466FED">
        <w:t xml:space="preserve"> 2010 года </w:t>
      </w:r>
      <w:r>
        <w:t>90,8</w:t>
      </w:r>
      <w:r w:rsidRPr="00466FED">
        <w:t>% населения (</w:t>
      </w:r>
      <w:r>
        <w:t>5014</w:t>
      </w:r>
      <w:r w:rsidRPr="00466FED">
        <w:t xml:space="preserve"> человека: из которых </w:t>
      </w:r>
      <w:r>
        <w:t>4752</w:t>
      </w:r>
      <w:r w:rsidRPr="00466FED">
        <w:t xml:space="preserve"> взрослых (</w:t>
      </w:r>
      <w:r>
        <w:t>93</w:t>
      </w:r>
      <w:r w:rsidRPr="00466FED">
        <w:t>,</w:t>
      </w:r>
      <w:r>
        <w:t>1</w:t>
      </w:r>
      <w:r w:rsidRPr="00466FED">
        <w:t xml:space="preserve">%), подростков – </w:t>
      </w:r>
      <w:r>
        <w:t>261</w:t>
      </w:r>
      <w:r w:rsidRPr="00466FED">
        <w:t xml:space="preserve"> (</w:t>
      </w:r>
      <w:r>
        <w:t>62</w:t>
      </w:r>
      <w:r w:rsidRPr="00466FED">
        <w:t>,</w:t>
      </w:r>
      <w:r>
        <w:t>4</w:t>
      </w:r>
      <w:r w:rsidRPr="00466FED">
        <w:t>%). Охват реакцией Манту детей и подростков составил 4</w:t>
      </w:r>
      <w:r>
        <w:t>7</w:t>
      </w:r>
      <w:r w:rsidRPr="00466FED">
        <w:t>,</w:t>
      </w:r>
      <w:r>
        <w:t>6</w:t>
      </w:r>
      <w:r w:rsidRPr="00466FED">
        <w:t xml:space="preserve">%.  </w:t>
      </w:r>
    </w:p>
    <w:p w:rsidR="0077015B" w:rsidRDefault="0077015B" w:rsidP="0077015B">
      <w:pPr>
        <w:spacing w:line="360" w:lineRule="auto"/>
        <w:ind w:right="-5"/>
      </w:pPr>
    </w:p>
    <w:p w:rsidR="0077015B" w:rsidRDefault="0077015B" w:rsidP="0077015B">
      <w:pPr>
        <w:spacing w:line="360" w:lineRule="auto"/>
        <w:ind w:right="-5" w:firstLine="708"/>
        <w:rPr>
          <w:i/>
          <w:sz w:val="32"/>
          <w:szCs w:val="32"/>
        </w:rPr>
      </w:pPr>
      <w:r w:rsidRPr="00732AE7">
        <w:rPr>
          <w:i/>
          <w:sz w:val="32"/>
          <w:szCs w:val="32"/>
        </w:rPr>
        <w:lastRenderedPageBreak/>
        <w:t>Дерматовенерологическая служба.</w:t>
      </w:r>
    </w:p>
    <w:p w:rsidR="0077015B" w:rsidRPr="001A216F" w:rsidRDefault="0077015B" w:rsidP="0077015B">
      <w:pPr>
        <w:jc w:val="center"/>
        <w:rPr>
          <w:sz w:val="28"/>
          <w:szCs w:val="28"/>
        </w:rPr>
      </w:pPr>
      <w:r w:rsidRPr="001A216F">
        <w:rPr>
          <w:sz w:val="28"/>
          <w:szCs w:val="28"/>
        </w:rPr>
        <w:t xml:space="preserve">Отчет по дерматовенерологии за </w:t>
      </w:r>
      <w:r>
        <w:rPr>
          <w:sz w:val="28"/>
          <w:szCs w:val="28"/>
        </w:rPr>
        <w:t>9</w:t>
      </w:r>
      <w:r w:rsidRPr="001A216F">
        <w:rPr>
          <w:sz w:val="28"/>
          <w:szCs w:val="28"/>
        </w:rPr>
        <w:t xml:space="preserve"> месяцев 2010 года.</w:t>
      </w:r>
    </w:p>
    <w:p w:rsidR="0077015B" w:rsidRDefault="0077015B" w:rsidP="0077015B">
      <w:pPr>
        <w:jc w:val="cente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080"/>
        <w:gridCol w:w="1316"/>
      </w:tblGrid>
      <w:tr w:rsidR="0077015B" w:rsidTr="008D651D">
        <w:tc>
          <w:tcPr>
            <w:tcW w:w="7128" w:type="dxa"/>
          </w:tcPr>
          <w:p w:rsidR="0077015B" w:rsidRDefault="0077015B" w:rsidP="008D651D">
            <w:pPr>
              <w:jc w:val="center"/>
            </w:pPr>
          </w:p>
        </w:tc>
        <w:tc>
          <w:tcPr>
            <w:tcW w:w="1080" w:type="dxa"/>
          </w:tcPr>
          <w:p w:rsidR="0077015B" w:rsidRDefault="0077015B" w:rsidP="008D651D">
            <w:pPr>
              <w:jc w:val="center"/>
            </w:pPr>
            <w:smartTag w:uri="urn:schemas-microsoft-com:office:smarttags" w:element="metricconverter">
              <w:smartTagPr>
                <w:attr w:name="ProductID" w:val="2010 г"/>
              </w:smartTagPr>
              <w:r>
                <w:t>2010 г</w:t>
              </w:r>
            </w:smartTag>
            <w:r>
              <w:t>.</w:t>
            </w:r>
          </w:p>
        </w:tc>
        <w:tc>
          <w:tcPr>
            <w:tcW w:w="1316" w:type="dxa"/>
          </w:tcPr>
          <w:p w:rsidR="0077015B" w:rsidRDefault="0077015B" w:rsidP="008D651D">
            <w:pPr>
              <w:jc w:val="center"/>
            </w:pPr>
            <w:smartTag w:uri="urn:schemas-microsoft-com:office:smarttags" w:element="metricconverter">
              <w:smartTagPr>
                <w:attr w:name="ProductID" w:val="2009 г"/>
              </w:smartTagPr>
              <w:r>
                <w:t>2009 г</w:t>
              </w:r>
            </w:smartTag>
            <w:r>
              <w:t>.</w:t>
            </w:r>
          </w:p>
        </w:tc>
      </w:tr>
      <w:tr w:rsidR="0077015B" w:rsidTr="008D651D">
        <w:trPr>
          <w:trHeight w:val="1695"/>
        </w:trPr>
        <w:tc>
          <w:tcPr>
            <w:tcW w:w="7128" w:type="dxa"/>
          </w:tcPr>
          <w:p w:rsidR="0077015B" w:rsidRDefault="0077015B" w:rsidP="008D651D">
            <w:pPr>
              <w:spacing w:line="360" w:lineRule="auto"/>
            </w:pPr>
            <w:r>
              <w:t>1. Сифилис всего</w:t>
            </w:r>
          </w:p>
          <w:p w:rsidR="0077015B" w:rsidRDefault="0077015B" w:rsidP="008D651D">
            <w:pPr>
              <w:spacing w:line="360" w:lineRule="auto"/>
            </w:pPr>
            <w:r>
              <w:t xml:space="preserve">Из них активно – </w:t>
            </w:r>
          </w:p>
          <w:p w:rsidR="0077015B" w:rsidRDefault="0077015B" w:rsidP="008D651D">
            <w:pPr>
              <w:spacing w:line="360" w:lineRule="auto"/>
            </w:pPr>
            <w:r>
              <w:t>Превентивное лечение</w:t>
            </w:r>
          </w:p>
          <w:p w:rsidR="0077015B" w:rsidRDefault="0077015B" w:rsidP="008D651D">
            <w:pPr>
              <w:spacing w:line="360" w:lineRule="auto"/>
              <w:jc w:val="both"/>
            </w:pPr>
            <w:r>
              <w:t>Количество выявленного сифилиса остается стабильным, превентивное лечение получил 1 человек, так как контактных было мало.</w:t>
            </w:r>
          </w:p>
        </w:tc>
        <w:tc>
          <w:tcPr>
            <w:tcW w:w="1080" w:type="dxa"/>
          </w:tcPr>
          <w:p w:rsidR="0077015B" w:rsidRDefault="0077015B" w:rsidP="008D651D">
            <w:pPr>
              <w:spacing w:line="360" w:lineRule="auto"/>
              <w:jc w:val="center"/>
            </w:pPr>
            <w:r>
              <w:t>8</w:t>
            </w:r>
          </w:p>
          <w:p w:rsidR="0077015B" w:rsidRDefault="0077015B" w:rsidP="008D651D">
            <w:pPr>
              <w:spacing w:line="360" w:lineRule="auto"/>
              <w:jc w:val="center"/>
            </w:pPr>
            <w:r>
              <w:t>8</w:t>
            </w:r>
          </w:p>
          <w:p w:rsidR="0077015B" w:rsidRDefault="0077015B" w:rsidP="008D651D">
            <w:pPr>
              <w:spacing w:line="360" w:lineRule="auto"/>
              <w:jc w:val="center"/>
            </w:pPr>
            <w:r>
              <w:t>3</w:t>
            </w:r>
          </w:p>
        </w:tc>
        <w:tc>
          <w:tcPr>
            <w:tcW w:w="1316" w:type="dxa"/>
          </w:tcPr>
          <w:p w:rsidR="0077015B" w:rsidRDefault="0077015B" w:rsidP="008D651D">
            <w:pPr>
              <w:spacing w:line="360" w:lineRule="auto"/>
              <w:jc w:val="center"/>
            </w:pPr>
            <w:r>
              <w:t>10</w:t>
            </w:r>
          </w:p>
          <w:p w:rsidR="0077015B" w:rsidRDefault="0077015B" w:rsidP="008D651D">
            <w:pPr>
              <w:spacing w:line="360" w:lineRule="auto"/>
              <w:jc w:val="center"/>
            </w:pPr>
            <w:r>
              <w:t>9</w:t>
            </w:r>
          </w:p>
          <w:p w:rsidR="0077015B" w:rsidRDefault="0077015B" w:rsidP="008D651D">
            <w:pPr>
              <w:spacing w:line="360" w:lineRule="auto"/>
              <w:jc w:val="center"/>
            </w:pPr>
            <w:r>
              <w:t>5</w:t>
            </w:r>
          </w:p>
        </w:tc>
      </w:tr>
      <w:tr w:rsidR="0077015B" w:rsidTr="008D651D">
        <w:trPr>
          <w:trHeight w:val="1410"/>
        </w:trPr>
        <w:tc>
          <w:tcPr>
            <w:tcW w:w="7128" w:type="dxa"/>
          </w:tcPr>
          <w:p w:rsidR="0077015B" w:rsidRDefault="0077015B" w:rsidP="008D651D">
            <w:pPr>
              <w:spacing w:line="360" w:lineRule="auto"/>
            </w:pPr>
            <w:r>
              <w:t>2. Гонорея</w:t>
            </w:r>
          </w:p>
          <w:p w:rsidR="0077015B" w:rsidRDefault="0077015B" w:rsidP="008D651D">
            <w:pPr>
              <w:spacing w:line="360" w:lineRule="auto"/>
            </w:pPr>
            <w:r>
              <w:t xml:space="preserve">    Активно </w:t>
            </w:r>
          </w:p>
          <w:p w:rsidR="0077015B" w:rsidRDefault="0077015B" w:rsidP="008D651D">
            <w:pPr>
              <w:spacing w:line="360" w:lineRule="auto"/>
              <w:jc w:val="both"/>
            </w:pPr>
            <w:r>
              <w:t xml:space="preserve">В </w:t>
            </w:r>
            <w:smartTag w:uri="urn:schemas-microsoft-com:office:smarttags" w:element="metricconverter">
              <w:smartTagPr>
                <w:attr w:name="ProductID" w:val="2010 г"/>
              </w:smartTagPr>
              <w:r>
                <w:t>2010 г</w:t>
              </w:r>
            </w:smartTag>
            <w:r>
              <w:t>. имеется спад заболеваемости гонореей, но этот же факт стихийный, во 2-м полугодии может быть рост заболеваемости.</w:t>
            </w:r>
          </w:p>
        </w:tc>
        <w:tc>
          <w:tcPr>
            <w:tcW w:w="1080" w:type="dxa"/>
          </w:tcPr>
          <w:p w:rsidR="0077015B" w:rsidRDefault="0077015B" w:rsidP="008D651D">
            <w:pPr>
              <w:spacing w:line="360" w:lineRule="auto"/>
              <w:jc w:val="center"/>
            </w:pPr>
            <w:r>
              <w:t>8</w:t>
            </w:r>
          </w:p>
          <w:p w:rsidR="0077015B" w:rsidRDefault="0077015B" w:rsidP="008D651D">
            <w:pPr>
              <w:spacing w:line="360" w:lineRule="auto"/>
              <w:jc w:val="center"/>
            </w:pPr>
            <w:r>
              <w:t>1</w:t>
            </w:r>
          </w:p>
        </w:tc>
        <w:tc>
          <w:tcPr>
            <w:tcW w:w="1316" w:type="dxa"/>
          </w:tcPr>
          <w:p w:rsidR="0077015B" w:rsidRDefault="0077015B" w:rsidP="008D651D">
            <w:pPr>
              <w:spacing w:line="360" w:lineRule="auto"/>
              <w:jc w:val="center"/>
            </w:pPr>
            <w:r>
              <w:t>17</w:t>
            </w:r>
          </w:p>
          <w:p w:rsidR="0077015B" w:rsidRDefault="0077015B" w:rsidP="008D651D">
            <w:pPr>
              <w:spacing w:line="360" w:lineRule="auto"/>
              <w:jc w:val="center"/>
            </w:pPr>
            <w:r>
              <w:t>2</w:t>
            </w:r>
          </w:p>
        </w:tc>
      </w:tr>
      <w:tr w:rsidR="0077015B" w:rsidTr="008D651D">
        <w:trPr>
          <w:trHeight w:val="525"/>
        </w:trPr>
        <w:tc>
          <w:tcPr>
            <w:tcW w:w="7128" w:type="dxa"/>
          </w:tcPr>
          <w:p w:rsidR="0077015B" w:rsidRDefault="0077015B" w:rsidP="008D651D">
            <w:pPr>
              <w:spacing w:line="360" w:lineRule="auto"/>
              <w:jc w:val="both"/>
            </w:pPr>
            <w:r>
              <w:t>3. Трихомониаз, тоже имеется спад заболеваемости, трихомониаза стало в 2 раза меньше.</w:t>
            </w:r>
          </w:p>
        </w:tc>
        <w:tc>
          <w:tcPr>
            <w:tcW w:w="1080" w:type="dxa"/>
          </w:tcPr>
          <w:p w:rsidR="0077015B" w:rsidRDefault="0077015B" w:rsidP="008D651D">
            <w:pPr>
              <w:spacing w:line="360" w:lineRule="auto"/>
              <w:jc w:val="center"/>
            </w:pPr>
            <w:r>
              <w:t>5</w:t>
            </w:r>
          </w:p>
        </w:tc>
        <w:tc>
          <w:tcPr>
            <w:tcW w:w="1316" w:type="dxa"/>
          </w:tcPr>
          <w:p w:rsidR="0077015B" w:rsidRDefault="0077015B" w:rsidP="008D651D">
            <w:pPr>
              <w:spacing w:line="360" w:lineRule="auto"/>
              <w:jc w:val="center"/>
            </w:pPr>
            <w:r>
              <w:t>14</w:t>
            </w:r>
          </w:p>
        </w:tc>
      </w:tr>
      <w:tr w:rsidR="0077015B" w:rsidTr="008D651D">
        <w:trPr>
          <w:trHeight w:val="1110"/>
        </w:trPr>
        <w:tc>
          <w:tcPr>
            <w:tcW w:w="7128" w:type="dxa"/>
          </w:tcPr>
          <w:p w:rsidR="0077015B" w:rsidRDefault="0077015B" w:rsidP="008D651D">
            <w:pPr>
              <w:spacing w:line="360" w:lineRule="auto"/>
            </w:pPr>
            <w:r>
              <w:t>4. Хламидиоз</w:t>
            </w:r>
          </w:p>
          <w:p w:rsidR="0077015B" w:rsidRDefault="0077015B" w:rsidP="008D651D">
            <w:pPr>
              <w:spacing w:line="360" w:lineRule="auto"/>
              <w:jc w:val="both"/>
            </w:pPr>
            <w:r>
              <w:t>Имеется рост заболеваемости за счет  обследования беременных. Плохо обстоит обследование у мужчин, так как они не едут на обследования в РКВД.</w:t>
            </w:r>
          </w:p>
        </w:tc>
        <w:tc>
          <w:tcPr>
            <w:tcW w:w="1080" w:type="dxa"/>
          </w:tcPr>
          <w:p w:rsidR="0077015B" w:rsidRDefault="0077015B" w:rsidP="008D651D">
            <w:pPr>
              <w:spacing w:line="360" w:lineRule="auto"/>
              <w:jc w:val="center"/>
            </w:pPr>
            <w:r>
              <w:t>23</w:t>
            </w:r>
          </w:p>
        </w:tc>
        <w:tc>
          <w:tcPr>
            <w:tcW w:w="1316" w:type="dxa"/>
          </w:tcPr>
          <w:p w:rsidR="0077015B" w:rsidRDefault="0077015B" w:rsidP="008D651D">
            <w:pPr>
              <w:spacing w:line="360" w:lineRule="auto"/>
              <w:jc w:val="center"/>
            </w:pPr>
            <w:r>
              <w:t>5</w:t>
            </w:r>
          </w:p>
        </w:tc>
      </w:tr>
      <w:tr w:rsidR="0077015B" w:rsidTr="008D651D">
        <w:trPr>
          <w:trHeight w:val="630"/>
        </w:trPr>
        <w:tc>
          <w:tcPr>
            <w:tcW w:w="7128" w:type="dxa"/>
          </w:tcPr>
          <w:p w:rsidR="0077015B" w:rsidRDefault="0077015B" w:rsidP="008D651D">
            <w:pPr>
              <w:spacing w:line="360" w:lineRule="auto"/>
            </w:pPr>
            <w:r>
              <w:t>5. Остроконечные кондиломы, цифры одинаковые, держатся стабильно.</w:t>
            </w:r>
          </w:p>
        </w:tc>
        <w:tc>
          <w:tcPr>
            <w:tcW w:w="1080" w:type="dxa"/>
          </w:tcPr>
          <w:p w:rsidR="0077015B" w:rsidRDefault="0077015B" w:rsidP="008D651D">
            <w:pPr>
              <w:spacing w:line="360" w:lineRule="auto"/>
              <w:jc w:val="center"/>
            </w:pPr>
            <w:r>
              <w:t>6</w:t>
            </w:r>
          </w:p>
        </w:tc>
        <w:tc>
          <w:tcPr>
            <w:tcW w:w="1316" w:type="dxa"/>
          </w:tcPr>
          <w:p w:rsidR="0077015B" w:rsidRDefault="0077015B" w:rsidP="008D651D">
            <w:pPr>
              <w:spacing w:line="360" w:lineRule="auto"/>
              <w:jc w:val="center"/>
            </w:pPr>
            <w:r>
              <w:t>3</w:t>
            </w:r>
          </w:p>
        </w:tc>
      </w:tr>
      <w:tr w:rsidR="0077015B" w:rsidTr="008D651D">
        <w:trPr>
          <w:trHeight w:val="887"/>
        </w:trPr>
        <w:tc>
          <w:tcPr>
            <w:tcW w:w="7128" w:type="dxa"/>
          </w:tcPr>
          <w:p w:rsidR="0077015B" w:rsidRDefault="0077015B" w:rsidP="008D651D">
            <w:pPr>
              <w:spacing w:line="360" w:lineRule="auto"/>
              <w:jc w:val="both"/>
            </w:pPr>
            <w:r>
              <w:t>6. Урогенитальный герпес, имеется рост в 5 раз, связано, по-видимому, с ослаблением иммунитета и незащищенным половым актом.</w:t>
            </w:r>
          </w:p>
        </w:tc>
        <w:tc>
          <w:tcPr>
            <w:tcW w:w="1080" w:type="dxa"/>
          </w:tcPr>
          <w:p w:rsidR="0077015B" w:rsidRDefault="0077015B" w:rsidP="008D651D">
            <w:pPr>
              <w:spacing w:line="360" w:lineRule="auto"/>
              <w:jc w:val="center"/>
            </w:pPr>
            <w:r>
              <w:t>5</w:t>
            </w:r>
          </w:p>
        </w:tc>
        <w:tc>
          <w:tcPr>
            <w:tcW w:w="1316" w:type="dxa"/>
          </w:tcPr>
          <w:p w:rsidR="0077015B" w:rsidRDefault="0077015B" w:rsidP="008D651D">
            <w:pPr>
              <w:spacing w:line="360" w:lineRule="auto"/>
              <w:jc w:val="center"/>
            </w:pPr>
            <w:r>
              <w:t>2</w:t>
            </w:r>
          </w:p>
        </w:tc>
      </w:tr>
      <w:tr w:rsidR="0077015B" w:rsidTr="008D651D">
        <w:trPr>
          <w:trHeight w:val="545"/>
        </w:trPr>
        <w:tc>
          <w:tcPr>
            <w:tcW w:w="7128" w:type="dxa"/>
          </w:tcPr>
          <w:p w:rsidR="0077015B" w:rsidRDefault="0077015B" w:rsidP="008D651D">
            <w:pPr>
              <w:spacing w:line="360" w:lineRule="auto"/>
              <w:jc w:val="both"/>
            </w:pPr>
            <w:r>
              <w:t xml:space="preserve">7. Микроспория, имеется некоторое снижение в сравнении с </w:t>
            </w:r>
            <w:smartTag w:uri="urn:schemas-microsoft-com:office:smarttags" w:element="metricconverter">
              <w:smartTagPr>
                <w:attr w:name="ProductID" w:val="2009 г"/>
              </w:smartTagPr>
              <w:r>
                <w:t>2009 г</w:t>
              </w:r>
            </w:smartTag>
            <w:r>
              <w:t>.</w:t>
            </w:r>
          </w:p>
        </w:tc>
        <w:tc>
          <w:tcPr>
            <w:tcW w:w="1080" w:type="dxa"/>
          </w:tcPr>
          <w:p w:rsidR="0077015B" w:rsidRDefault="0077015B" w:rsidP="008D651D">
            <w:pPr>
              <w:spacing w:line="360" w:lineRule="auto"/>
              <w:jc w:val="center"/>
            </w:pPr>
            <w:r>
              <w:t>8</w:t>
            </w:r>
          </w:p>
        </w:tc>
        <w:tc>
          <w:tcPr>
            <w:tcW w:w="1316" w:type="dxa"/>
          </w:tcPr>
          <w:p w:rsidR="0077015B" w:rsidRDefault="0077015B" w:rsidP="008D651D">
            <w:pPr>
              <w:spacing w:line="360" w:lineRule="auto"/>
              <w:jc w:val="center"/>
            </w:pPr>
            <w:r>
              <w:t>9</w:t>
            </w:r>
          </w:p>
        </w:tc>
      </w:tr>
      <w:tr w:rsidR="0077015B" w:rsidTr="008D651D">
        <w:trPr>
          <w:trHeight w:val="511"/>
        </w:trPr>
        <w:tc>
          <w:tcPr>
            <w:tcW w:w="7128" w:type="dxa"/>
          </w:tcPr>
          <w:p w:rsidR="0077015B" w:rsidRDefault="0077015B" w:rsidP="008D651D">
            <w:pPr>
              <w:spacing w:line="360" w:lineRule="auto"/>
              <w:jc w:val="both"/>
            </w:pPr>
            <w:r>
              <w:t>8. Чесотка, имеется незначительное снижение, возможно, больные занимаются самолечением.</w:t>
            </w:r>
          </w:p>
        </w:tc>
        <w:tc>
          <w:tcPr>
            <w:tcW w:w="1080" w:type="dxa"/>
          </w:tcPr>
          <w:p w:rsidR="0077015B" w:rsidRDefault="0077015B" w:rsidP="008D651D">
            <w:pPr>
              <w:spacing w:line="360" w:lineRule="auto"/>
              <w:jc w:val="center"/>
            </w:pPr>
            <w:r>
              <w:t>9</w:t>
            </w:r>
          </w:p>
        </w:tc>
        <w:tc>
          <w:tcPr>
            <w:tcW w:w="1316" w:type="dxa"/>
          </w:tcPr>
          <w:p w:rsidR="0077015B" w:rsidRDefault="0077015B" w:rsidP="008D651D">
            <w:pPr>
              <w:spacing w:line="360" w:lineRule="auto"/>
              <w:jc w:val="center"/>
            </w:pPr>
            <w:r>
              <w:t>15</w:t>
            </w:r>
          </w:p>
        </w:tc>
      </w:tr>
    </w:tbl>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r w:rsidRPr="00300DFD">
        <w:rPr>
          <w:i/>
          <w:sz w:val="32"/>
          <w:szCs w:val="32"/>
        </w:rPr>
        <w:t xml:space="preserve">Основные показатели офтальмологической службы </w:t>
      </w:r>
    </w:p>
    <w:p w:rsidR="0077015B" w:rsidRPr="00300DFD" w:rsidRDefault="0077015B" w:rsidP="0077015B">
      <w:pPr>
        <w:spacing w:line="360" w:lineRule="auto"/>
        <w:jc w:val="center"/>
        <w:rPr>
          <w:i/>
          <w:sz w:val="32"/>
          <w:szCs w:val="32"/>
        </w:rPr>
      </w:pPr>
      <w:r w:rsidRPr="00300DFD">
        <w:rPr>
          <w:i/>
          <w:sz w:val="32"/>
          <w:szCs w:val="32"/>
        </w:rPr>
        <w:t xml:space="preserve">по Дебесскому района за </w:t>
      </w:r>
      <w:r>
        <w:rPr>
          <w:i/>
          <w:sz w:val="32"/>
          <w:szCs w:val="32"/>
        </w:rPr>
        <w:t>1 квартал</w:t>
      </w:r>
      <w:r w:rsidRPr="00300DFD">
        <w:rPr>
          <w:i/>
          <w:sz w:val="32"/>
          <w:szCs w:val="32"/>
        </w:rPr>
        <w:t xml:space="preserve"> 201</w:t>
      </w:r>
      <w:r>
        <w:rPr>
          <w:i/>
          <w:sz w:val="32"/>
          <w:szCs w:val="32"/>
        </w:rPr>
        <w:t>1</w:t>
      </w:r>
      <w:r w:rsidRPr="00300DFD">
        <w:rPr>
          <w:i/>
          <w:sz w:val="32"/>
          <w:szCs w:val="32"/>
        </w:rPr>
        <w:t xml:space="preserve"> года.</w:t>
      </w:r>
    </w:p>
    <w:p w:rsidR="0077015B" w:rsidRPr="00466FED" w:rsidRDefault="0077015B" w:rsidP="0077015B">
      <w:pPr>
        <w:spacing w:line="360" w:lineRule="auto"/>
        <w:jc w:val="both"/>
      </w:pPr>
      <w:r w:rsidRPr="00BE455B">
        <w:rPr>
          <w:sz w:val="28"/>
          <w:szCs w:val="28"/>
        </w:rPr>
        <w:t xml:space="preserve">   </w:t>
      </w:r>
      <w:r w:rsidRPr="00466FED">
        <w:t xml:space="preserve">Функция врачебной должности на 1 врачебную ставку.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77"/>
        <w:gridCol w:w="2393"/>
        <w:gridCol w:w="2393"/>
      </w:tblGrid>
      <w:tr w:rsidR="0077015B" w:rsidRPr="00466FED" w:rsidTr="008D651D">
        <w:tc>
          <w:tcPr>
            <w:tcW w:w="2808" w:type="dxa"/>
          </w:tcPr>
          <w:p w:rsidR="0077015B" w:rsidRPr="00466FED" w:rsidRDefault="0077015B" w:rsidP="008D651D">
            <w:pPr>
              <w:spacing w:line="360" w:lineRule="auto"/>
              <w:jc w:val="both"/>
            </w:pPr>
          </w:p>
        </w:tc>
        <w:tc>
          <w:tcPr>
            <w:tcW w:w="1977" w:type="dxa"/>
          </w:tcPr>
          <w:p w:rsidR="0077015B" w:rsidRPr="00466FED" w:rsidRDefault="0077015B" w:rsidP="008D651D">
            <w:pPr>
              <w:spacing w:line="360" w:lineRule="auto"/>
              <w:jc w:val="both"/>
            </w:pPr>
            <w:r w:rsidRPr="00466FED">
              <w:t>Норма (план)</w:t>
            </w:r>
          </w:p>
        </w:tc>
        <w:tc>
          <w:tcPr>
            <w:tcW w:w="2393" w:type="dxa"/>
          </w:tcPr>
          <w:p w:rsidR="0077015B" w:rsidRPr="00466FED" w:rsidRDefault="0077015B" w:rsidP="008D651D">
            <w:pPr>
              <w:spacing w:line="360" w:lineRule="auto"/>
              <w:jc w:val="center"/>
            </w:pPr>
            <w:r w:rsidRPr="00466FED">
              <w:t>Фактически</w:t>
            </w:r>
          </w:p>
        </w:tc>
        <w:tc>
          <w:tcPr>
            <w:tcW w:w="2393" w:type="dxa"/>
          </w:tcPr>
          <w:p w:rsidR="0077015B" w:rsidRPr="00466FED" w:rsidRDefault="0077015B" w:rsidP="008D651D">
            <w:pPr>
              <w:spacing w:line="360" w:lineRule="auto"/>
              <w:jc w:val="center"/>
            </w:pPr>
            <w:r w:rsidRPr="00466FED">
              <w:t>% выполнения</w:t>
            </w:r>
          </w:p>
        </w:tc>
      </w:tr>
      <w:tr w:rsidR="0077015B" w:rsidRPr="00466FED" w:rsidTr="008D651D">
        <w:tc>
          <w:tcPr>
            <w:tcW w:w="2808" w:type="dxa"/>
          </w:tcPr>
          <w:p w:rsidR="0077015B" w:rsidRPr="00466FED" w:rsidRDefault="0077015B" w:rsidP="008D651D">
            <w:pPr>
              <w:spacing w:line="360" w:lineRule="auto"/>
              <w:jc w:val="both"/>
            </w:pPr>
            <w:r>
              <w:t xml:space="preserve">1 квартал </w:t>
            </w:r>
            <w:smartTag w:uri="urn:schemas-microsoft-com:office:smarttags" w:element="metricconverter">
              <w:smartTagPr>
                <w:attr w:name="ProductID" w:val="2010 г"/>
              </w:smartTagPr>
              <w:r w:rsidRPr="00466FED">
                <w:t>20</w:t>
              </w:r>
              <w:r>
                <w:t>10</w:t>
              </w:r>
              <w:r w:rsidRPr="00466FED">
                <w:t xml:space="preserve"> г</w:t>
              </w:r>
            </w:smartTag>
            <w:r w:rsidRPr="00466FED">
              <w:t>.</w:t>
            </w:r>
          </w:p>
        </w:tc>
        <w:tc>
          <w:tcPr>
            <w:tcW w:w="1977" w:type="dxa"/>
          </w:tcPr>
          <w:p w:rsidR="0077015B" w:rsidRPr="00466FED" w:rsidRDefault="0077015B" w:rsidP="008D651D">
            <w:pPr>
              <w:spacing w:line="360" w:lineRule="auto"/>
              <w:jc w:val="center"/>
            </w:pPr>
            <w:r>
              <w:t>1680</w:t>
            </w:r>
          </w:p>
        </w:tc>
        <w:tc>
          <w:tcPr>
            <w:tcW w:w="2393" w:type="dxa"/>
          </w:tcPr>
          <w:p w:rsidR="0077015B" w:rsidRPr="00466FED" w:rsidRDefault="0077015B" w:rsidP="008D651D">
            <w:pPr>
              <w:spacing w:line="360" w:lineRule="auto"/>
              <w:jc w:val="center"/>
            </w:pPr>
            <w:r>
              <w:t>1854</w:t>
            </w:r>
          </w:p>
        </w:tc>
        <w:tc>
          <w:tcPr>
            <w:tcW w:w="2393" w:type="dxa"/>
          </w:tcPr>
          <w:p w:rsidR="0077015B" w:rsidRPr="00466FED" w:rsidRDefault="0077015B" w:rsidP="008D651D">
            <w:pPr>
              <w:spacing w:line="360" w:lineRule="auto"/>
              <w:jc w:val="center"/>
            </w:pPr>
            <w:r>
              <w:t>110</w:t>
            </w:r>
            <w:r w:rsidRPr="00466FED">
              <w:t>%</w:t>
            </w:r>
          </w:p>
        </w:tc>
      </w:tr>
      <w:tr w:rsidR="0077015B" w:rsidRPr="00466FED" w:rsidTr="008D651D">
        <w:tc>
          <w:tcPr>
            <w:tcW w:w="2808" w:type="dxa"/>
          </w:tcPr>
          <w:p w:rsidR="0077015B" w:rsidRPr="00466FED" w:rsidRDefault="0077015B" w:rsidP="008D651D">
            <w:pPr>
              <w:spacing w:line="360" w:lineRule="auto"/>
              <w:jc w:val="both"/>
            </w:pPr>
            <w:r>
              <w:t xml:space="preserve">1 квартал </w:t>
            </w:r>
            <w:smartTag w:uri="urn:schemas-microsoft-com:office:smarttags" w:element="metricconverter">
              <w:smartTagPr>
                <w:attr w:name="ProductID" w:val="2011 г"/>
              </w:smartTagPr>
              <w:r w:rsidRPr="00466FED">
                <w:t>201</w:t>
              </w:r>
              <w:r>
                <w:t>1</w:t>
              </w:r>
              <w:r w:rsidRPr="00466FED">
                <w:t xml:space="preserve"> г</w:t>
              </w:r>
            </w:smartTag>
            <w:r w:rsidRPr="00466FED">
              <w:t>.</w:t>
            </w:r>
          </w:p>
        </w:tc>
        <w:tc>
          <w:tcPr>
            <w:tcW w:w="1977" w:type="dxa"/>
          </w:tcPr>
          <w:p w:rsidR="0077015B" w:rsidRPr="00466FED" w:rsidRDefault="0077015B" w:rsidP="008D651D">
            <w:pPr>
              <w:spacing w:line="360" w:lineRule="auto"/>
              <w:jc w:val="center"/>
            </w:pPr>
            <w:r>
              <w:t>1500</w:t>
            </w:r>
          </w:p>
        </w:tc>
        <w:tc>
          <w:tcPr>
            <w:tcW w:w="2393" w:type="dxa"/>
          </w:tcPr>
          <w:p w:rsidR="0077015B" w:rsidRPr="00466FED" w:rsidRDefault="0077015B" w:rsidP="008D651D">
            <w:pPr>
              <w:spacing w:line="360" w:lineRule="auto"/>
              <w:jc w:val="center"/>
            </w:pPr>
            <w:r>
              <w:t>1710</w:t>
            </w:r>
          </w:p>
        </w:tc>
        <w:tc>
          <w:tcPr>
            <w:tcW w:w="2393" w:type="dxa"/>
          </w:tcPr>
          <w:p w:rsidR="0077015B" w:rsidRPr="00466FED" w:rsidRDefault="0077015B" w:rsidP="008D651D">
            <w:pPr>
              <w:spacing w:line="360" w:lineRule="auto"/>
              <w:jc w:val="center"/>
            </w:pPr>
            <w:r>
              <w:t>114</w:t>
            </w:r>
            <w:r w:rsidRPr="00466FED">
              <w:t>%</w:t>
            </w:r>
          </w:p>
        </w:tc>
      </w:tr>
    </w:tbl>
    <w:p w:rsidR="0077015B" w:rsidRPr="00466FED" w:rsidRDefault="0077015B" w:rsidP="0077015B">
      <w:pPr>
        <w:spacing w:line="360" w:lineRule="auto"/>
        <w:jc w:val="both"/>
      </w:pPr>
      <w:r w:rsidRPr="00466FED">
        <w:lastRenderedPageBreak/>
        <w:tab/>
      </w:r>
      <w:r>
        <w:t>Процент выполнения функции врачебной должности превышает 100% - за 2010 и 2011 гг. = 110% - 114%</w:t>
      </w:r>
      <w:r w:rsidRPr="00466FED">
        <w:t>.</w:t>
      </w:r>
    </w:p>
    <w:p w:rsidR="0077015B" w:rsidRPr="00466FED" w:rsidRDefault="0077015B" w:rsidP="0077015B">
      <w:pPr>
        <w:spacing w:line="360" w:lineRule="auto"/>
        <w:ind w:firstLine="708"/>
      </w:pPr>
      <w:r w:rsidRPr="00466FED">
        <w:t>Профилактические осмотры</w:t>
      </w:r>
      <w:r>
        <w:t xml:space="preserve"> на глаукому</w:t>
      </w:r>
      <w:r w:rsidRPr="00466FED">
        <w:t xml:space="preserve"> населения старше 40 лет</w:t>
      </w:r>
      <w:r>
        <w:t xml:space="preserve"> (госзаказ не менее 85%</w:t>
      </w:r>
      <w:r w:rsidRPr="00466FE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478"/>
        <w:gridCol w:w="1261"/>
        <w:gridCol w:w="1128"/>
        <w:gridCol w:w="808"/>
        <w:gridCol w:w="878"/>
        <w:gridCol w:w="750"/>
        <w:gridCol w:w="1816"/>
      </w:tblGrid>
      <w:tr w:rsidR="0077015B" w:rsidRPr="00466FED" w:rsidTr="008D651D">
        <w:trPr>
          <w:trHeight w:val="330"/>
        </w:trPr>
        <w:tc>
          <w:tcPr>
            <w:tcW w:w="1355" w:type="dxa"/>
            <w:vMerge w:val="restart"/>
          </w:tcPr>
          <w:p w:rsidR="0077015B" w:rsidRPr="00466FED" w:rsidRDefault="0077015B" w:rsidP="008D651D">
            <w:pPr>
              <w:spacing w:line="360" w:lineRule="auto"/>
            </w:pPr>
            <w:r w:rsidRPr="00466FED">
              <w:tab/>
            </w:r>
          </w:p>
        </w:tc>
        <w:tc>
          <w:tcPr>
            <w:tcW w:w="1478" w:type="dxa"/>
            <w:vMerge w:val="restart"/>
          </w:tcPr>
          <w:p w:rsidR="0077015B" w:rsidRPr="00466FED" w:rsidRDefault="0077015B" w:rsidP="008D651D">
            <w:pPr>
              <w:spacing w:line="360" w:lineRule="auto"/>
            </w:pPr>
            <w:r w:rsidRPr="00466FED">
              <w:t>Подлежало осмотру</w:t>
            </w:r>
          </w:p>
        </w:tc>
        <w:tc>
          <w:tcPr>
            <w:tcW w:w="1261" w:type="dxa"/>
            <w:vMerge w:val="restart"/>
          </w:tcPr>
          <w:p w:rsidR="0077015B" w:rsidRPr="00466FED" w:rsidRDefault="0077015B" w:rsidP="008D651D">
            <w:pPr>
              <w:spacing w:line="360" w:lineRule="auto"/>
            </w:pPr>
            <w:r w:rsidRPr="00466FED">
              <w:t>осмотреть</w:t>
            </w:r>
          </w:p>
        </w:tc>
        <w:tc>
          <w:tcPr>
            <w:tcW w:w="1128" w:type="dxa"/>
            <w:vMerge w:val="restart"/>
          </w:tcPr>
          <w:p w:rsidR="0077015B" w:rsidRPr="00466FED" w:rsidRDefault="0077015B" w:rsidP="008D651D">
            <w:pPr>
              <w:spacing w:line="360" w:lineRule="auto"/>
            </w:pPr>
            <w:r w:rsidRPr="00466FED">
              <w:t>% осмотра</w:t>
            </w:r>
          </w:p>
        </w:tc>
        <w:tc>
          <w:tcPr>
            <w:tcW w:w="4252" w:type="dxa"/>
            <w:gridSpan w:val="4"/>
          </w:tcPr>
          <w:p w:rsidR="0077015B" w:rsidRPr="00466FED" w:rsidRDefault="0077015B" w:rsidP="008D651D">
            <w:pPr>
              <w:spacing w:line="360" w:lineRule="auto"/>
            </w:pPr>
            <w:r w:rsidRPr="00466FED">
              <w:t>Кол-во выявленных больных</w:t>
            </w:r>
          </w:p>
        </w:tc>
      </w:tr>
      <w:tr w:rsidR="0077015B" w:rsidRPr="00466FED" w:rsidTr="008D651D">
        <w:trPr>
          <w:trHeight w:val="630"/>
        </w:trPr>
        <w:tc>
          <w:tcPr>
            <w:tcW w:w="1355" w:type="dxa"/>
            <w:vMerge/>
          </w:tcPr>
          <w:p w:rsidR="0077015B" w:rsidRPr="00466FED" w:rsidRDefault="0077015B" w:rsidP="008D651D">
            <w:pPr>
              <w:spacing w:line="360" w:lineRule="auto"/>
            </w:pPr>
          </w:p>
        </w:tc>
        <w:tc>
          <w:tcPr>
            <w:tcW w:w="1478" w:type="dxa"/>
            <w:vMerge/>
          </w:tcPr>
          <w:p w:rsidR="0077015B" w:rsidRPr="00466FED" w:rsidRDefault="0077015B" w:rsidP="008D651D">
            <w:pPr>
              <w:spacing w:line="360" w:lineRule="auto"/>
            </w:pPr>
          </w:p>
        </w:tc>
        <w:tc>
          <w:tcPr>
            <w:tcW w:w="1261" w:type="dxa"/>
            <w:vMerge/>
          </w:tcPr>
          <w:p w:rsidR="0077015B" w:rsidRPr="00466FED" w:rsidRDefault="0077015B" w:rsidP="008D651D">
            <w:pPr>
              <w:spacing w:line="360" w:lineRule="auto"/>
            </w:pPr>
          </w:p>
        </w:tc>
        <w:tc>
          <w:tcPr>
            <w:tcW w:w="1128" w:type="dxa"/>
            <w:vMerge/>
          </w:tcPr>
          <w:p w:rsidR="0077015B" w:rsidRPr="00466FED" w:rsidRDefault="0077015B" w:rsidP="008D651D">
            <w:pPr>
              <w:spacing w:line="360" w:lineRule="auto"/>
            </w:pPr>
          </w:p>
        </w:tc>
        <w:tc>
          <w:tcPr>
            <w:tcW w:w="808" w:type="dxa"/>
          </w:tcPr>
          <w:p w:rsidR="0077015B" w:rsidRPr="00466FED" w:rsidRDefault="0077015B" w:rsidP="008D651D">
            <w:pPr>
              <w:spacing w:line="360" w:lineRule="auto"/>
            </w:pPr>
            <w:r w:rsidRPr="00466FED">
              <w:t xml:space="preserve">Всего </w:t>
            </w:r>
          </w:p>
        </w:tc>
        <w:tc>
          <w:tcPr>
            <w:tcW w:w="878" w:type="dxa"/>
          </w:tcPr>
          <w:p w:rsidR="0077015B" w:rsidRPr="00466FED" w:rsidRDefault="0077015B" w:rsidP="008D651D">
            <w:pPr>
              <w:spacing w:line="360" w:lineRule="auto"/>
              <w:ind w:left="-99" w:right="-63"/>
            </w:pPr>
            <w:r w:rsidRPr="00466FED">
              <w:t>Из них при п/о</w:t>
            </w:r>
          </w:p>
        </w:tc>
        <w:tc>
          <w:tcPr>
            <w:tcW w:w="750" w:type="dxa"/>
          </w:tcPr>
          <w:p w:rsidR="0077015B" w:rsidRPr="00466FED" w:rsidRDefault="0077015B" w:rsidP="008D651D">
            <w:pPr>
              <w:spacing w:line="360" w:lineRule="auto"/>
              <w:ind w:right="-201"/>
            </w:pPr>
            <w:r w:rsidRPr="00466FED">
              <w:t>Из них 1-2 ст.</w:t>
            </w:r>
          </w:p>
        </w:tc>
        <w:tc>
          <w:tcPr>
            <w:tcW w:w="1816" w:type="dxa"/>
          </w:tcPr>
          <w:p w:rsidR="0077015B" w:rsidRDefault="0077015B" w:rsidP="008D651D">
            <w:pPr>
              <w:spacing w:line="360" w:lineRule="auto"/>
            </w:pPr>
            <w:r>
              <w:t>Выявлений</w:t>
            </w:r>
          </w:p>
          <w:p w:rsidR="0077015B" w:rsidRPr="00466FED" w:rsidRDefault="0077015B" w:rsidP="008D651D">
            <w:pPr>
              <w:spacing w:line="360" w:lineRule="auto"/>
            </w:pPr>
            <w:r>
              <w:t>бесконтактики</w:t>
            </w:r>
          </w:p>
        </w:tc>
      </w:tr>
      <w:tr w:rsidR="0077015B" w:rsidRPr="00466FED" w:rsidTr="008D651D">
        <w:tc>
          <w:tcPr>
            <w:tcW w:w="1355" w:type="dxa"/>
          </w:tcPr>
          <w:p w:rsidR="0077015B" w:rsidRPr="00466FED" w:rsidRDefault="0077015B" w:rsidP="008D651D">
            <w:pPr>
              <w:spacing w:line="360" w:lineRule="auto"/>
              <w:ind w:right="-55"/>
            </w:pPr>
            <w:r>
              <w:t xml:space="preserve">1 квартал </w:t>
            </w:r>
            <w:smartTag w:uri="urn:schemas-microsoft-com:office:smarttags" w:element="metricconverter">
              <w:smartTagPr>
                <w:attr w:name="ProductID" w:val="2010 г"/>
              </w:smartTagPr>
              <w:r>
                <w:t>2010 г</w:t>
              </w:r>
            </w:smartTag>
            <w:r>
              <w:t>.</w:t>
            </w:r>
          </w:p>
        </w:tc>
        <w:tc>
          <w:tcPr>
            <w:tcW w:w="1478" w:type="dxa"/>
          </w:tcPr>
          <w:p w:rsidR="0077015B" w:rsidRPr="00466FED" w:rsidRDefault="0077015B" w:rsidP="008D651D">
            <w:pPr>
              <w:spacing w:line="360" w:lineRule="auto"/>
              <w:jc w:val="center"/>
            </w:pPr>
            <w:r>
              <w:t>1226</w:t>
            </w:r>
          </w:p>
        </w:tc>
        <w:tc>
          <w:tcPr>
            <w:tcW w:w="1261" w:type="dxa"/>
          </w:tcPr>
          <w:p w:rsidR="0077015B" w:rsidRPr="00466FED" w:rsidRDefault="0077015B" w:rsidP="008D651D">
            <w:pPr>
              <w:spacing w:line="360" w:lineRule="auto"/>
              <w:jc w:val="center"/>
            </w:pPr>
            <w:r>
              <w:t>1314</w:t>
            </w:r>
          </w:p>
        </w:tc>
        <w:tc>
          <w:tcPr>
            <w:tcW w:w="1128" w:type="dxa"/>
          </w:tcPr>
          <w:p w:rsidR="0077015B" w:rsidRPr="00466FED" w:rsidRDefault="0077015B" w:rsidP="008D651D">
            <w:pPr>
              <w:spacing w:line="360" w:lineRule="auto"/>
              <w:jc w:val="center"/>
            </w:pPr>
            <w:r>
              <w:t>107,2%</w:t>
            </w:r>
          </w:p>
        </w:tc>
        <w:tc>
          <w:tcPr>
            <w:tcW w:w="808" w:type="dxa"/>
          </w:tcPr>
          <w:p w:rsidR="0077015B" w:rsidRPr="00466FED" w:rsidRDefault="0077015B" w:rsidP="008D651D">
            <w:pPr>
              <w:spacing w:line="360" w:lineRule="auto"/>
              <w:jc w:val="center"/>
            </w:pPr>
            <w:r>
              <w:t>9</w:t>
            </w:r>
          </w:p>
        </w:tc>
        <w:tc>
          <w:tcPr>
            <w:tcW w:w="878" w:type="dxa"/>
          </w:tcPr>
          <w:p w:rsidR="0077015B" w:rsidRPr="00466FED" w:rsidRDefault="0077015B" w:rsidP="008D651D">
            <w:pPr>
              <w:spacing w:line="360" w:lineRule="auto"/>
              <w:jc w:val="center"/>
            </w:pPr>
            <w:r>
              <w:t>9</w:t>
            </w:r>
          </w:p>
        </w:tc>
        <w:tc>
          <w:tcPr>
            <w:tcW w:w="750" w:type="dxa"/>
          </w:tcPr>
          <w:p w:rsidR="0077015B" w:rsidRPr="00466FED" w:rsidRDefault="0077015B" w:rsidP="008D651D">
            <w:pPr>
              <w:spacing w:line="360" w:lineRule="auto"/>
              <w:jc w:val="center"/>
            </w:pPr>
            <w:r>
              <w:t>9</w:t>
            </w:r>
          </w:p>
        </w:tc>
        <w:tc>
          <w:tcPr>
            <w:tcW w:w="1816" w:type="dxa"/>
          </w:tcPr>
          <w:p w:rsidR="0077015B" w:rsidRPr="00466FED" w:rsidRDefault="0077015B" w:rsidP="008D651D">
            <w:pPr>
              <w:spacing w:line="360" w:lineRule="auto"/>
            </w:pPr>
            <w:r>
              <w:t>Нет в наличии бесконтактного тонометра.</w:t>
            </w:r>
          </w:p>
        </w:tc>
      </w:tr>
      <w:tr w:rsidR="0077015B" w:rsidRPr="00466FED" w:rsidTr="008D651D">
        <w:tc>
          <w:tcPr>
            <w:tcW w:w="1355" w:type="dxa"/>
          </w:tcPr>
          <w:p w:rsidR="0077015B" w:rsidRPr="00466FED" w:rsidRDefault="0077015B" w:rsidP="008D651D">
            <w:pPr>
              <w:spacing w:line="360" w:lineRule="auto"/>
              <w:ind w:right="-55"/>
            </w:pPr>
            <w:r>
              <w:t xml:space="preserve">1 квартал </w:t>
            </w:r>
            <w:smartTag w:uri="urn:schemas-microsoft-com:office:smarttags" w:element="metricconverter">
              <w:smartTagPr>
                <w:attr w:name="ProductID" w:val="2011 г"/>
              </w:smartTagPr>
              <w:r>
                <w:t>2011 г</w:t>
              </w:r>
            </w:smartTag>
            <w:r>
              <w:t>.</w:t>
            </w:r>
          </w:p>
        </w:tc>
        <w:tc>
          <w:tcPr>
            <w:tcW w:w="1478" w:type="dxa"/>
          </w:tcPr>
          <w:p w:rsidR="0077015B" w:rsidRPr="00466FED" w:rsidRDefault="0077015B" w:rsidP="008D651D">
            <w:pPr>
              <w:spacing w:line="360" w:lineRule="auto"/>
              <w:jc w:val="center"/>
            </w:pPr>
            <w:r>
              <w:t>1234</w:t>
            </w:r>
          </w:p>
        </w:tc>
        <w:tc>
          <w:tcPr>
            <w:tcW w:w="1261" w:type="dxa"/>
          </w:tcPr>
          <w:p w:rsidR="0077015B" w:rsidRPr="00466FED" w:rsidRDefault="0077015B" w:rsidP="008D651D">
            <w:pPr>
              <w:spacing w:line="360" w:lineRule="auto"/>
              <w:jc w:val="center"/>
            </w:pPr>
            <w:r>
              <w:t>1263</w:t>
            </w:r>
          </w:p>
        </w:tc>
        <w:tc>
          <w:tcPr>
            <w:tcW w:w="1128" w:type="dxa"/>
          </w:tcPr>
          <w:p w:rsidR="0077015B" w:rsidRPr="00466FED" w:rsidRDefault="0077015B" w:rsidP="008D651D">
            <w:pPr>
              <w:spacing w:line="360" w:lineRule="auto"/>
              <w:jc w:val="center"/>
            </w:pPr>
            <w:r>
              <w:t>102,3%</w:t>
            </w:r>
          </w:p>
        </w:tc>
        <w:tc>
          <w:tcPr>
            <w:tcW w:w="808" w:type="dxa"/>
          </w:tcPr>
          <w:p w:rsidR="0077015B" w:rsidRPr="00466FED" w:rsidRDefault="0077015B" w:rsidP="008D651D">
            <w:pPr>
              <w:spacing w:line="360" w:lineRule="auto"/>
              <w:jc w:val="center"/>
            </w:pPr>
            <w:r>
              <w:t>9</w:t>
            </w:r>
          </w:p>
        </w:tc>
        <w:tc>
          <w:tcPr>
            <w:tcW w:w="878" w:type="dxa"/>
          </w:tcPr>
          <w:p w:rsidR="0077015B" w:rsidRPr="00466FED" w:rsidRDefault="0077015B" w:rsidP="008D651D">
            <w:pPr>
              <w:spacing w:line="360" w:lineRule="auto"/>
              <w:jc w:val="center"/>
            </w:pPr>
            <w:r>
              <w:t>2</w:t>
            </w:r>
          </w:p>
        </w:tc>
        <w:tc>
          <w:tcPr>
            <w:tcW w:w="750" w:type="dxa"/>
          </w:tcPr>
          <w:p w:rsidR="0077015B" w:rsidRPr="00466FED" w:rsidRDefault="0077015B" w:rsidP="008D651D">
            <w:pPr>
              <w:spacing w:line="360" w:lineRule="auto"/>
              <w:jc w:val="center"/>
            </w:pPr>
            <w:r>
              <w:t>8</w:t>
            </w:r>
          </w:p>
        </w:tc>
        <w:tc>
          <w:tcPr>
            <w:tcW w:w="1816" w:type="dxa"/>
          </w:tcPr>
          <w:p w:rsidR="0077015B" w:rsidRPr="00466FED" w:rsidRDefault="0077015B" w:rsidP="008D651D">
            <w:pPr>
              <w:spacing w:line="360" w:lineRule="auto"/>
            </w:pPr>
          </w:p>
        </w:tc>
      </w:tr>
    </w:tbl>
    <w:p w:rsidR="0077015B" w:rsidRDefault="0077015B" w:rsidP="0077015B">
      <w:pPr>
        <w:spacing w:line="360" w:lineRule="auto"/>
        <w:jc w:val="both"/>
      </w:pPr>
      <w:r>
        <w:tab/>
        <w:t xml:space="preserve">В </w:t>
      </w:r>
      <w:smartTag w:uri="urn:schemas-microsoft-com:office:smarttags" w:element="metricconverter">
        <w:smartTagPr>
          <w:attr w:name="ProductID" w:val="2011 г"/>
        </w:smartTagPr>
        <w:r>
          <w:t>2011 г</w:t>
        </w:r>
      </w:smartTag>
      <w:r>
        <w:t xml:space="preserve">. уменьшение процента осмотра на глаукому на 4,9% по сравнению с 1 кварталом </w:t>
      </w:r>
      <w:smartTag w:uri="urn:schemas-microsoft-com:office:smarttags" w:element="metricconverter">
        <w:smartTagPr>
          <w:attr w:name="ProductID" w:val="2010 г"/>
        </w:smartTagPr>
        <w:r>
          <w:t>2010 г</w:t>
        </w:r>
      </w:smartTag>
      <w:r>
        <w:t xml:space="preserve">. Но в прошлом году осмотр превышает количество плановых осмотров, количество выявленных больных одинаково: </w:t>
      </w:r>
      <w:smartTag w:uri="urn:schemas-microsoft-com:office:smarttags" w:element="metricconverter">
        <w:smartTagPr>
          <w:attr w:name="ProductID" w:val="2011 г"/>
        </w:smartTagPr>
        <w:r>
          <w:t>2011 г</w:t>
        </w:r>
      </w:smartTag>
      <w:r>
        <w:t xml:space="preserve">. – 9 ч., </w:t>
      </w:r>
      <w:smartTag w:uri="urn:schemas-microsoft-com:office:smarttags" w:element="metricconverter">
        <w:smartTagPr>
          <w:attr w:name="ProductID" w:val="2011 г"/>
        </w:smartTagPr>
        <w:r>
          <w:t>2011 г</w:t>
        </w:r>
      </w:smartTag>
      <w:r>
        <w:t xml:space="preserve">. – 9 ч. </w:t>
      </w:r>
    </w:p>
    <w:p w:rsidR="0077015B" w:rsidRDefault="0077015B" w:rsidP="0077015B">
      <w:pPr>
        <w:spacing w:line="360" w:lineRule="auto"/>
        <w:jc w:val="both"/>
      </w:pPr>
      <w:r>
        <w:tab/>
        <w:t xml:space="preserve">В 1 квартале </w:t>
      </w:r>
      <w:smartTag w:uri="urn:schemas-microsoft-com:office:smarttags" w:element="metricconverter">
        <w:smartTagPr>
          <w:attr w:name="ProductID" w:val="2011 г"/>
        </w:smartTagPr>
        <w:r>
          <w:t>2011 г</w:t>
        </w:r>
      </w:smartTag>
      <w:r>
        <w:t xml:space="preserve">. значительно уменьшилось выявление при профосмотрах. Количество выявленных больных с 1-2 ст.примерно одинаково: </w:t>
      </w:r>
      <w:smartTag w:uri="urn:schemas-microsoft-com:office:smarttags" w:element="metricconverter">
        <w:smartTagPr>
          <w:attr w:name="ProductID" w:val="2010 г"/>
        </w:smartTagPr>
        <w:r>
          <w:t>2010 г</w:t>
        </w:r>
      </w:smartTag>
      <w:r>
        <w:t xml:space="preserve">. – 9; </w:t>
      </w:r>
      <w:smartTag w:uri="urn:schemas-microsoft-com:office:smarttags" w:element="metricconverter">
        <w:smartTagPr>
          <w:attr w:name="ProductID" w:val="2011 г"/>
        </w:smartTagPr>
        <w:r>
          <w:t>2011 г</w:t>
        </w:r>
      </w:smartTag>
      <w:r>
        <w:t>. – 8.</w:t>
      </w:r>
    </w:p>
    <w:p w:rsidR="0077015B" w:rsidRDefault="0077015B" w:rsidP="0077015B">
      <w:pPr>
        <w:spacing w:line="360" w:lineRule="auto"/>
        <w:jc w:val="both"/>
      </w:pPr>
      <w:r>
        <w:t>Задачи:</w:t>
      </w:r>
    </w:p>
    <w:p w:rsidR="0077015B" w:rsidRDefault="0077015B" w:rsidP="0077015B">
      <w:pPr>
        <w:numPr>
          <w:ilvl w:val="0"/>
          <w:numId w:val="21"/>
        </w:numPr>
        <w:spacing w:line="360" w:lineRule="auto"/>
        <w:jc w:val="both"/>
      </w:pPr>
      <w:r>
        <w:t>Улучшить работу с фельдшерами ФАП, участковой службой по улучшению организации профосмотров на глаукому населения старше 40 лет и лиц из группы риска.</w:t>
      </w:r>
    </w:p>
    <w:p w:rsidR="0077015B" w:rsidRDefault="0077015B" w:rsidP="0077015B">
      <w:pPr>
        <w:numPr>
          <w:ilvl w:val="0"/>
          <w:numId w:val="21"/>
        </w:numPr>
        <w:spacing w:line="360" w:lineRule="auto"/>
        <w:jc w:val="both"/>
      </w:pPr>
      <w:r>
        <w:t>Улучшить сан-просвет работу по вопросам раненного выявления глаукому при профосмотрах.</w:t>
      </w:r>
    </w:p>
    <w:p w:rsidR="0077015B" w:rsidRDefault="0077015B" w:rsidP="0077015B">
      <w:pPr>
        <w:spacing w:line="360" w:lineRule="auto"/>
      </w:pPr>
      <w:r>
        <w:tab/>
      </w:r>
    </w:p>
    <w:p w:rsidR="0077015B" w:rsidRDefault="0077015B" w:rsidP="0077015B">
      <w:pPr>
        <w:spacing w:line="360" w:lineRule="auto"/>
        <w:jc w:val="both"/>
      </w:pPr>
      <w:r w:rsidRPr="00466FED">
        <w:t xml:space="preserve">  </w:t>
      </w:r>
      <w:r>
        <w:tab/>
      </w:r>
    </w:p>
    <w:p w:rsidR="0077015B" w:rsidRDefault="0077015B" w:rsidP="0077015B">
      <w:pPr>
        <w:spacing w:line="360" w:lineRule="auto"/>
        <w:jc w:val="both"/>
      </w:pPr>
    </w:p>
    <w:p w:rsidR="0077015B" w:rsidRPr="00BE455B" w:rsidRDefault="0077015B" w:rsidP="0077015B">
      <w:pPr>
        <w:spacing w:line="360" w:lineRule="auto"/>
        <w:ind w:firstLine="708"/>
        <w:jc w:val="both"/>
        <w:rPr>
          <w:b/>
          <w:sz w:val="28"/>
          <w:szCs w:val="28"/>
        </w:rPr>
      </w:pPr>
      <w:r w:rsidRPr="00BE455B">
        <w:rPr>
          <w:b/>
          <w:sz w:val="28"/>
          <w:szCs w:val="28"/>
        </w:rPr>
        <w:t xml:space="preserve">РАЗДЕЛ </w:t>
      </w:r>
      <w:r w:rsidRPr="00BE455B">
        <w:rPr>
          <w:b/>
          <w:sz w:val="28"/>
          <w:szCs w:val="28"/>
          <w:lang w:val="en-US"/>
        </w:rPr>
        <w:t>III</w:t>
      </w:r>
      <w:r w:rsidRPr="00BE455B">
        <w:rPr>
          <w:b/>
          <w:sz w:val="28"/>
          <w:szCs w:val="28"/>
        </w:rPr>
        <w:t>. СОСТОЯНИЕ ЗДОРОВЬЯ МАТЕРИ И РЕБЕНКА.</w:t>
      </w:r>
    </w:p>
    <w:p w:rsidR="0077015B" w:rsidRPr="00A1722B" w:rsidRDefault="0077015B" w:rsidP="0077015B">
      <w:pPr>
        <w:spacing w:line="360" w:lineRule="auto"/>
        <w:ind w:right="425"/>
        <w:jc w:val="both"/>
      </w:pPr>
      <w:r w:rsidRPr="00A1722B">
        <w:t xml:space="preserve">   </w:t>
      </w:r>
      <w:r>
        <w:tab/>
        <w:t xml:space="preserve">Младенческая смертность, перинатальная смертность, мертворождаемость являются одними из основных показателей состояния здоровья населения и индикатором социально-экономического благополучия общества. За 9 месяцев 2010 года эти показатели: мертворождаемость и перинатальная смертность равны нулю, а младенческая смертность составила – 6,7‰. </w:t>
      </w:r>
    </w:p>
    <w:p w:rsidR="0077015B" w:rsidRDefault="0077015B" w:rsidP="0077015B">
      <w:pPr>
        <w:spacing w:line="360" w:lineRule="auto"/>
        <w:jc w:val="both"/>
      </w:pPr>
      <w:r w:rsidRPr="00A1722B">
        <w:t xml:space="preserve">          </w:t>
      </w:r>
      <w:r w:rsidRPr="00A1722B">
        <w:tab/>
      </w:r>
      <w:r>
        <w:t>Детская смертность за 9 месяцев 2010 года составило 0,6‰.</w:t>
      </w:r>
    </w:p>
    <w:p w:rsidR="0077015B" w:rsidRPr="00A1722B" w:rsidRDefault="0077015B" w:rsidP="0077015B">
      <w:pPr>
        <w:spacing w:line="360" w:lineRule="auto"/>
        <w:jc w:val="both"/>
      </w:pPr>
      <w:r>
        <w:tab/>
        <w:t xml:space="preserve">Общая заболеваемость детей от 0 до 14 лет за 9 месяцев 2010 года выросла на 13%, первичная также увеличилась на 13,%. </w:t>
      </w:r>
    </w:p>
    <w:p w:rsidR="0077015B" w:rsidRPr="00A1722B" w:rsidRDefault="0077015B" w:rsidP="0077015B">
      <w:pPr>
        <w:spacing w:line="360" w:lineRule="auto"/>
        <w:ind w:firstLine="708"/>
        <w:jc w:val="both"/>
      </w:pPr>
      <w:r w:rsidRPr="00A1722B">
        <w:lastRenderedPageBreak/>
        <w:t>Анализируя заболеваемость детей до 1</w:t>
      </w:r>
      <w:r>
        <w:t xml:space="preserve">4 лет,  </w:t>
      </w:r>
      <w:r w:rsidRPr="00A1722B">
        <w:t>отме</w:t>
      </w:r>
      <w:r>
        <w:t>чается увеличение в 3 раза болезни эндокринной системы, расстройства питания и нарушения обмена вещества, в 1,4 раза увеличились болезни глаза и его придатков.</w:t>
      </w:r>
    </w:p>
    <w:p w:rsidR="0077015B" w:rsidRPr="00A1722B" w:rsidRDefault="0077015B" w:rsidP="0077015B">
      <w:pPr>
        <w:spacing w:line="360" w:lineRule="auto"/>
        <w:jc w:val="both"/>
      </w:pPr>
      <w:r w:rsidRPr="00A1722B">
        <w:tab/>
      </w:r>
      <w:r>
        <w:t>Анализируя структуру заболеваемости, на 1 место вышли</w:t>
      </w:r>
      <w:r w:rsidRPr="00A1722B">
        <w:t xml:space="preserve"> болезни органов дыхания</w:t>
      </w:r>
      <w:r>
        <w:t xml:space="preserve">, </w:t>
      </w:r>
      <w:r w:rsidRPr="00A1722B">
        <w:t>на  2 месте – болезни органов пищеварения</w:t>
      </w:r>
      <w:r>
        <w:t xml:space="preserve">, </w:t>
      </w:r>
      <w:r w:rsidRPr="00A1722B">
        <w:t>на 3 месте – болезни гл</w:t>
      </w:r>
      <w:r>
        <w:t>аза и его придаточного аппарата</w:t>
      </w:r>
      <w:r w:rsidRPr="00A1722B">
        <w:t xml:space="preserve">.  </w:t>
      </w:r>
    </w:p>
    <w:p w:rsidR="0077015B" w:rsidRDefault="0077015B" w:rsidP="0077015B">
      <w:pPr>
        <w:spacing w:line="360" w:lineRule="auto"/>
        <w:jc w:val="both"/>
      </w:pPr>
      <w:r w:rsidRPr="00A1722B">
        <w:tab/>
      </w:r>
      <w:r>
        <w:t>Общая заболеваемость подростков за  9 месяцев 2010 года практически на том же уровне, что и в 2009 году, первичная на уровне 2009 года.</w:t>
      </w:r>
    </w:p>
    <w:p w:rsidR="0077015B" w:rsidRDefault="0077015B" w:rsidP="0077015B">
      <w:pPr>
        <w:spacing w:line="360" w:lineRule="auto"/>
        <w:jc w:val="both"/>
      </w:pPr>
      <w:r>
        <w:tab/>
        <w:t>В структуре заболеваемости на 1 месте болезни органов дыхания, на 2 месте – болезни глаза и его придаточного аппарата и болезни органов пищеварения, на 3 месте – болезни кожи и подкожной клетчатки.</w:t>
      </w:r>
    </w:p>
    <w:p w:rsidR="0077015B" w:rsidRDefault="0077015B" w:rsidP="0077015B">
      <w:pPr>
        <w:spacing w:line="360" w:lineRule="auto"/>
        <w:jc w:val="both"/>
      </w:pPr>
      <w:r>
        <w:t xml:space="preserve">  </w:t>
      </w:r>
      <w:r>
        <w:tab/>
      </w:r>
      <w:r w:rsidRPr="00A1722B">
        <w:t>Охват</w:t>
      </w:r>
      <w:r>
        <w:t xml:space="preserve"> профилактическими</w:t>
      </w:r>
      <w:r w:rsidRPr="00A1722B">
        <w:t xml:space="preserve"> прививками</w:t>
      </w:r>
      <w:r>
        <w:t xml:space="preserve"> за 9 месяцев 2010 года </w:t>
      </w:r>
      <w:r w:rsidRPr="00A1722B">
        <w:t xml:space="preserve">составляет </w:t>
      </w:r>
      <w:r>
        <w:t xml:space="preserve">в среднем 97,5%. </w:t>
      </w:r>
    </w:p>
    <w:p w:rsidR="0077015B" w:rsidRDefault="0077015B" w:rsidP="0077015B">
      <w:pPr>
        <w:spacing w:line="360" w:lineRule="auto"/>
        <w:jc w:val="both"/>
      </w:pPr>
      <w:r>
        <w:tab/>
        <w:t>Педиатрами было сделано 43 выезда, что на 13 меньше по сравнению с тем же периодом 2009 года. Осмотрено школ – 11, школьников – 887, что в 1,3 раза больше по сравнению с тем же периодом 2009 года.</w:t>
      </w:r>
    </w:p>
    <w:p w:rsidR="0077015B" w:rsidRPr="00A1722B" w:rsidRDefault="0077015B" w:rsidP="0077015B">
      <w:pPr>
        <w:spacing w:line="360" w:lineRule="auto"/>
        <w:jc w:val="both"/>
      </w:pPr>
    </w:p>
    <w:p w:rsidR="0077015B" w:rsidRPr="00F67B30" w:rsidRDefault="0077015B" w:rsidP="0077015B">
      <w:pPr>
        <w:spacing w:line="360" w:lineRule="auto"/>
        <w:ind w:firstLine="708"/>
        <w:rPr>
          <w:i/>
          <w:sz w:val="32"/>
          <w:szCs w:val="32"/>
        </w:rPr>
      </w:pPr>
      <w:r w:rsidRPr="00F67B30">
        <w:rPr>
          <w:i/>
          <w:sz w:val="32"/>
          <w:szCs w:val="32"/>
        </w:rPr>
        <w:t>Акушерско-гинекологическая служба.</w:t>
      </w:r>
    </w:p>
    <w:p w:rsidR="0077015B" w:rsidRPr="00D76D9C" w:rsidRDefault="0077015B" w:rsidP="0077015B">
      <w:pPr>
        <w:spacing w:line="360" w:lineRule="auto"/>
      </w:pPr>
      <w:r w:rsidRPr="00D76D9C">
        <w:tab/>
      </w:r>
      <w:r w:rsidRPr="00D76D9C">
        <w:tab/>
      </w:r>
      <w:r w:rsidRPr="00D76D9C">
        <w:tab/>
      </w:r>
      <w:r w:rsidRPr="00D76D9C">
        <w:tab/>
      </w:r>
      <w:r w:rsidRPr="00D76D9C">
        <w:tab/>
      </w:r>
      <w:r w:rsidRPr="00D76D9C">
        <w:tab/>
      </w:r>
      <w:r w:rsidRPr="00D76D9C">
        <w:tab/>
        <w:t xml:space="preserve">     </w:t>
      </w:r>
      <w:r>
        <w:t>9 месяцев</w:t>
      </w:r>
      <w:r w:rsidRPr="00D76D9C">
        <w:tab/>
        <w:t xml:space="preserve">      </w:t>
      </w:r>
      <w:r>
        <w:t xml:space="preserve">    </w:t>
      </w:r>
      <w:r>
        <w:tab/>
        <w:t xml:space="preserve">    9 месяцев</w:t>
      </w:r>
    </w:p>
    <w:p w:rsidR="0077015B" w:rsidRPr="00D76D9C" w:rsidRDefault="0077015B" w:rsidP="0077015B">
      <w:pPr>
        <w:spacing w:line="360" w:lineRule="auto"/>
      </w:pPr>
      <w:r w:rsidRPr="00D76D9C">
        <w:tab/>
      </w:r>
      <w:r w:rsidRPr="00D76D9C">
        <w:tab/>
      </w:r>
      <w:r w:rsidRPr="00D76D9C">
        <w:tab/>
      </w:r>
      <w:r w:rsidRPr="00D76D9C">
        <w:tab/>
      </w:r>
      <w:r w:rsidRPr="00D76D9C">
        <w:tab/>
      </w:r>
      <w:r w:rsidRPr="00D76D9C">
        <w:tab/>
      </w:r>
      <w:r w:rsidRPr="00D76D9C">
        <w:tab/>
        <w:t xml:space="preserve">      </w:t>
      </w:r>
      <w:smartTag w:uri="urn:schemas-microsoft-com:office:smarttags" w:element="metricconverter">
        <w:smartTagPr>
          <w:attr w:name="ProductID" w:val="2010 г"/>
        </w:smartTagPr>
        <w:r w:rsidRPr="00D76D9C">
          <w:t>2010 г</w:t>
        </w:r>
      </w:smartTag>
      <w:r w:rsidRPr="00D76D9C">
        <w:t>.</w:t>
      </w:r>
      <w:r w:rsidRPr="00D76D9C">
        <w:tab/>
      </w:r>
      <w:r w:rsidRPr="00D76D9C">
        <w:tab/>
        <w:t xml:space="preserve">      </w:t>
      </w:r>
      <w:smartTag w:uri="urn:schemas-microsoft-com:office:smarttags" w:element="metricconverter">
        <w:smartTagPr>
          <w:attr w:name="ProductID" w:val="2009 г"/>
        </w:smartTagPr>
        <w:r w:rsidRPr="00D76D9C">
          <w:t>2009 г</w:t>
        </w:r>
      </w:smartTag>
      <w:r w:rsidRPr="00D76D9C">
        <w:t>.</w:t>
      </w:r>
    </w:p>
    <w:p w:rsidR="0077015B" w:rsidRPr="00D76D9C" w:rsidRDefault="0077015B" w:rsidP="0077015B">
      <w:pPr>
        <w:spacing w:line="360" w:lineRule="auto"/>
      </w:pPr>
      <w:r w:rsidRPr="00D76D9C">
        <w:t>Женщин фертильного возраста</w:t>
      </w:r>
      <w:r w:rsidRPr="00D76D9C">
        <w:tab/>
      </w:r>
      <w:r w:rsidRPr="00D76D9C">
        <w:tab/>
        <w:t xml:space="preserve">        </w:t>
      </w:r>
      <w:r>
        <w:tab/>
        <w:t xml:space="preserve">          </w:t>
      </w:r>
      <w:r w:rsidRPr="00D76D9C">
        <w:t>3</w:t>
      </w:r>
      <w:r>
        <w:t>248</w:t>
      </w:r>
      <w:r w:rsidRPr="00D76D9C">
        <w:tab/>
      </w:r>
      <w:r w:rsidRPr="00D76D9C">
        <w:tab/>
      </w:r>
      <w:r>
        <w:t xml:space="preserve">         3597</w:t>
      </w:r>
      <w:r w:rsidRPr="00D76D9C">
        <w:tab/>
      </w:r>
    </w:p>
    <w:p w:rsidR="0077015B" w:rsidRPr="00D76D9C" w:rsidRDefault="0077015B" w:rsidP="0077015B">
      <w:pPr>
        <w:spacing w:line="360" w:lineRule="auto"/>
      </w:pPr>
      <w:r w:rsidRPr="00D76D9C">
        <w:t>Вновь взято беременных</w:t>
      </w:r>
      <w:r w:rsidRPr="00D76D9C">
        <w:tab/>
      </w:r>
      <w:r w:rsidRPr="00D76D9C">
        <w:tab/>
      </w:r>
      <w:r w:rsidRPr="00D76D9C">
        <w:tab/>
      </w:r>
      <w:r w:rsidRPr="00D76D9C">
        <w:tab/>
      </w:r>
      <w:r>
        <w:tab/>
        <w:t>142</w:t>
      </w:r>
      <w:r>
        <w:tab/>
      </w:r>
      <w:r w:rsidRPr="00D76D9C">
        <w:tab/>
      </w:r>
      <w:r w:rsidRPr="00D76D9C">
        <w:tab/>
      </w:r>
      <w:r>
        <w:t>141</w:t>
      </w:r>
    </w:p>
    <w:p w:rsidR="0077015B" w:rsidRPr="00D76D9C" w:rsidRDefault="0077015B" w:rsidP="0077015B">
      <w:pPr>
        <w:spacing w:line="360" w:lineRule="auto"/>
      </w:pPr>
      <w:r w:rsidRPr="00D76D9C">
        <w:t xml:space="preserve">Всего состоит                                                         </w:t>
      </w:r>
      <w:r>
        <w:tab/>
      </w:r>
      <w:r>
        <w:tab/>
        <w:t>н/с</w:t>
      </w:r>
    </w:p>
    <w:p w:rsidR="0077015B" w:rsidRPr="00D76D9C" w:rsidRDefault="0077015B" w:rsidP="0077015B">
      <w:pPr>
        <w:spacing w:line="360" w:lineRule="auto"/>
      </w:pPr>
      <w:r w:rsidRPr="00D76D9C">
        <w:t>Из них до 12 недель</w:t>
      </w:r>
      <w:r w:rsidRPr="00D76D9C">
        <w:tab/>
      </w:r>
      <w:r w:rsidRPr="00D76D9C">
        <w:tab/>
      </w:r>
      <w:r w:rsidRPr="00D76D9C">
        <w:tab/>
      </w:r>
      <w:r w:rsidRPr="00D76D9C">
        <w:tab/>
      </w:r>
      <w:r w:rsidRPr="00D76D9C">
        <w:tab/>
      </w:r>
      <w:r>
        <w:tab/>
        <w:t>136</w:t>
      </w:r>
      <w:r w:rsidRPr="00D76D9C">
        <w:tab/>
      </w:r>
      <w:r w:rsidRPr="00D76D9C">
        <w:tab/>
      </w:r>
      <w:r>
        <w:tab/>
        <w:t>125</w:t>
      </w:r>
    </w:p>
    <w:p w:rsidR="0077015B" w:rsidRPr="00D76D9C" w:rsidRDefault="0077015B" w:rsidP="0077015B">
      <w:pPr>
        <w:spacing w:line="360" w:lineRule="auto"/>
      </w:pPr>
      <w:r w:rsidRPr="00D76D9C">
        <w:t>Выше 12 недель</w:t>
      </w:r>
      <w:r w:rsidRPr="00D76D9C">
        <w:tab/>
      </w:r>
      <w:r w:rsidRPr="00D76D9C">
        <w:tab/>
      </w:r>
      <w:r w:rsidRPr="00D76D9C">
        <w:tab/>
      </w:r>
      <w:r w:rsidRPr="00D76D9C">
        <w:tab/>
      </w:r>
      <w:r w:rsidRPr="00D76D9C">
        <w:tab/>
      </w:r>
      <w:r w:rsidRPr="00D76D9C">
        <w:tab/>
      </w:r>
      <w:r>
        <w:t>6</w:t>
      </w:r>
      <w:r>
        <w:tab/>
      </w:r>
      <w:r>
        <w:tab/>
      </w:r>
      <w:r>
        <w:tab/>
        <w:t>16</w:t>
      </w:r>
    </w:p>
    <w:p w:rsidR="0077015B" w:rsidRPr="00D76D9C" w:rsidRDefault="0077015B" w:rsidP="0077015B">
      <w:pPr>
        <w:spacing w:line="360" w:lineRule="auto"/>
      </w:pPr>
      <w:r w:rsidRPr="00D76D9C">
        <w:t>Осмотрено терапевтом до 12 недель</w:t>
      </w:r>
      <w:r w:rsidRPr="00D76D9C">
        <w:tab/>
      </w:r>
      <w:r w:rsidRPr="00D76D9C">
        <w:tab/>
      </w:r>
      <w:r>
        <w:tab/>
        <w:t>136</w:t>
      </w:r>
      <w:r>
        <w:tab/>
      </w:r>
      <w:r>
        <w:tab/>
      </w:r>
      <w:r>
        <w:tab/>
        <w:t>125</w:t>
      </w:r>
    </w:p>
    <w:p w:rsidR="0077015B" w:rsidRPr="00D76D9C" w:rsidRDefault="0077015B" w:rsidP="0077015B">
      <w:pPr>
        <w:spacing w:line="360" w:lineRule="auto"/>
      </w:pPr>
      <w:r w:rsidRPr="00D76D9C">
        <w:t>Родов всего по ЗАГСу</w:t>
      </w:r>
      <w:r w:rsidRPr="00D76D9C">
        <w:tab/>
      </w:r>
      <w:r w:rsidRPr="00D76D9C">
        <w:tab/>
      </w:r>
      <w:r w:rsidRPr="00D76D9C">
        <w:tab/>
      </w:r>
      <w:r w:rsidRPr="00D76D9C">
        <w:tab/>
      </w:r>
      <w:r w:rsidRPr="00D76D9C">
        <w:tab/>
      </w:r>
      <w:r>
        <w:t>149</w:t>
      </w:r>
      <w:r>
        <w:tab/>
      </w:r>
      <w:r>
        <w:tab/>
      </w:r>
      <w:r>
        <w:tab/>
        <w:t>196</w:t>
      </w:r>
    </w:p>
    <w:p w:rsidR="0077015B" w:rsidRPr="00D76D9C" w:rsidRDefault="0077015B" w:rsidP="0077015B">
      <w:pPr>
        <w:spacing w:line="360" w:lineRule="auto"/>
      </w:pPr>
      <w:r w:rsidRPr="00D76D9C">
        <w:t>Роды по Дебесскому району</w:t>
      </w:r>
      <w:r w:rsidRPr="00D76D9C">
        <w:tab/>
      </w:r>
      <w:r w:rsidRPr="00D76D9C">
        <w:tab/>
      </w:r>
      <w:r w:rsidRPr="00D76D9C">
        <w:tab/>
      </w:r>
      <w:r w:rsidRPr="00D76D9C">
        <w:tab/>
      </w:r>
      <w:r>
        <w:t>137</w:t>
      </w:r>
      <w:r>
        <w:tab/>
      </w:r>
      <w:r>
        <w:tab/>
      </w:r>
      <w:r>
        <w:tab/>
        <w:t>152</w:t>
      </w:r>
    </w:p>
    <w:p w:rsidR="0077015B" w:rsidRPr="00D76D9C" w:rsidRDefault="0077015B" w:rsidP="0077015B">
      <w:pPr>
        <w:spacing w:line="360" w:lineRule="auto"/>
      </w:pPr>
      <w:r w:rsidRPr="00D76D9C">
        <w:t>В г.Ижевске</w:t>
      </w:r>
      <w:r w:rsidRPr="00D76D9C">
        <w:tab/>
      </w:r>
      <w:r w:rsidRPr="00D76D9C">
        <w:tab/>
      </w:r>
      <w:r w:rsidRPr="00D76D9C">
        <w:tab/>
      </w:r>
      <w:r w:rsidRPr="00D76D9C">
        <w:tab/>
      </w:r>
      <w:r w:rsidRPr="00D76D9C">
        <w:tab/>
      </w:r>
      <w:r w:rsidRPr="00D76D9C">
        <w:tab/>
        <w:t xml:space="preserve"> </w:t>
      </w:r>
      <w:r>
        <w:tab/>
        <w:t>34</w:t>
      </w:r>
      <w:r>
        <w:tab/>
      </w:r>
      <w:r>
        <w:tab/>
      </w:r>
      <w:r>
        <w:tab/>
        <w:t>36</w:t>
      </w:r>
    </w:p>
    <w:p w:rsidR="0077015B" w:rsidRPr="00D76D9C" w:rsidRDefault="0077015B" w:rsidP="0077015B">
      <w:pPr>
        <w:spacing w:line="360" w:lineRule="auto"/>
      </w:pPr>
      <w:r w:rsidRPr="00D76D9C">
        <w:t>Число абортов на 1000 женщин</w:t>
      </w:r>
      <w:r w:rsidRPr="00D76D9C">
        <w:tab/>
      </w:r>
      <w:r w:rsidRPr="00D76D9C">
        <w:tab/>
      </w:r>
      <w:r w:rsidRPr="00D76D9C">
        <w:tab/>
      </w:r>
      <w:r>
        <w:tab/>
      </w:r>
    </w:p>
    <w:p w:rsidR="0077015B" w:rsidRDefault="0077015B" w:rsidP="0077015B">
      <w:pPr>
        <w:spacing w:line="360" w:lineRule="auto"/>
      </w:pPr>
      <w:r w:rsidRPr="00D76D9C">
        <w:t>фертильного возраста</w:t>
      </w:r>
      <w:r w:rsidRPr="00D76D9C">
        <w:tab/>
      </w:r>
      <w:r w:rsidRPr="00D76D9C">
        <w:tab/>
      </w:r>
      <w:r w:rsidRPr="00D76D9C">
        <w:tab/>
      </w:r>
      <w:r w:rsidRPr="00D76D9C">
        <w:tab/>
      </w:r>
      <w:r w:rsidRPr="00D76D9C">
        <w:tab/>
      </w:r>
      <w:r>
        <w:t>65</w:t>
      </w:r>
      <w:r>
        <w:tab/>
      </w:r>
      <w:r>
        <w:tab/>
      </w:r>
      <w:r>
        <w:tab/>
        <w:t>50</w:t>
      </w:r>
    </w:p>
    <w:p w:rsidR="0077015B" w:rsidRPr="00D76D9C" w:rsidRDefault="0077015B" w:rsidP="0077015B">
      <w:pPr>
        <w:spacing w:line="360" w:lineRule="auto"/>
      </w:pPr>
      <w:r w:rsidRPr="00D76D9C">
        <w:t>Вызывание менструальной функции</w:t>
      </w:r>
      <w:r w:rsidRPr="00D76D9C">
        <w:tab/>
      </w:r>
      <w:r w:rsidRPr="00D76D9C">
        <w:tab/>
      </w:r>
      <w:r>
        <w:tab/>
        <w:t>32</w:t>
      </w:r>
      <w:r>
        <w:tab/>
      </w:r>
      <w:r>
        <w:tab/>
      </w:r>
      <w:r>
        <w:tab/>
        <w:t>22</w:t>
      </w:r>
      <w:r w:rsidRPr="00D76D9C">
        <w:tab/>
      </w:r>
    </w:p>
    <w:p w:rsidR="0077015B" w:rsidRPr="00D76D9C" w:rsidRDefault="0077015B" w:rsidP="0077015B">
      <w:pPr>
        <w:spacing w:line="360" w:lineRule="auto"/>
      </w:pPr>
      <w:r w:rsidRPr="00D76D9C">
        <w:t>Перинатальная смертность</w:t>
      </w:r>
      <w:r w:rsidRPr="00D76D9C">
        <w:tab/>
      </w:r>
      <w:r w:rsidRPr="00D76D9C">
        <w:tab/>
      </w:r>
      <w:r w:rsidRPr="00D76D9C">
        <w:tab/>
      </w:r>
      <w:r w:rsidRPr="00D76D9C">
        <w:tab/>
      </w:r>
      <w:r>
        <w:tab/>
      </w:r>
      <w:r w:rsidRPr="00D76D9C">
        <w:t>0</w:t>
      </w:r>
      <w:r w:rsidRPr="00D76D9C">
        <w:tab/>
      </w:r>
      <w:r w:rsidRPr="00D76D9C">
        <w:tab/>
      </w:r>
      <w:r w:rsidRPr="00D76D9C">
        <w:tab/>
      </w:r>
      <w:r>
        <w:t>5</w:t>
      </w:r>
      <w:r w:rsidRPr="00D76D9C">
        <w:t>,</w:t>
      </w:r>
      <w:r>
        <w:t>05</w:t>
      </w:r>
    </w:p>
    <w:p w:rsidR="0077015B" w:rsidRPr="00D76D9C" w:rsidRDefault="0077015B" w:rsidP="0077015B">
      <w:pPr>
        <w:spacing w:line="360" w:lineRule="auto"/>
      </w:pPr>
      <w:r w:rsidRPr="00D76D9C">
        <w:t>Младенческая смертность</w:t>
      </w:r>
      <w:r w:rsidRPr="00D76D9C">
        <w:tab/>
      </w:r>
      <w:r w:rsidRPr="00D76D9C">
        <w:tab/>
      </w:r>
      <w:r w:rsidRPr="00D76D9C">
        <w:tab/>
      </w:r>
      <w:r w:rsidRPr="00D76D9C">
        <w:tab/>
      </w:r>
      <w:r>
        <w:tab/>
        <w:t>6,7</w:t>
      </w:r>
      <w:r>
        <w:tab/>
      </w:r>
      <w:r>
        <w:tab/>
      </w:r>
      <w:r>
        <w:tab/>
        <w:t>0</w:t>
      </w:r>
    </w:p>
    <w:p w:rsidR="0077015B" w:rsidRPr="00D76D9C" w:rsidRDefault="0077015B" w:rsidP="0077015B">
      <w:pPr>
        <w:spacing w:line="360" w:lineRule="auto"/>
      </w:pPr>
      <w:r w:rsidRPr="00D76D9C">
        <w:t>Мертворождаемость</w:t>
      </w:r>
      <w:r w:rsidRPr="00D76D9C">
        <w:tab/>
      </w:r>
      <w:r w:rsidRPr="00D76D9C">
        <w:tab/>
      </w:r>
      <w:r w:rsidRPr="00D76D9C">
        <w:tab/>
      </w:r>
      <w:r w:rsidRPr="00D76D9C">
        <w:tab/>
      </w:r>
      <w:r w:rsidRPr="00D76D9C">
        <w:tab/>
      </w:r>
      <w:r>
        <w:tab/>
      </w:r>
      <w:r w:rsidRPr="00D76D9C">
        <w:t>0</w:t>
      </w:r>
      <w:r w:rsidRPr="00D76D9C">
        <w:tab/>
      </w:r>
      <w:r w:rsidRPr="00D76D9C">
        <w:tab/>
      </w:r>
      <w:r w:rsidRPr="00D76D9C">
        <w:tab/>
      </w:r>
      <w:r>
        <w:t>5</w:t>
      </w:r>
      <w:r w:rsidRPr="00D76D9C">
        <w:t>,</w:t>
      </w:r>
      <w:r>
        <w:t>05</w:t>
      </w:r>
    </w:p>
    <w:p w:rsidR="0077015B" w:rsidRPr="00D76D9C" w:rsidRDefault="0077015B" w:rsidP="0077015B">
      <w:pPr>
        <w:spacing w:line="360" w:lineRule="auto"/>
      </w:pPr>
      <w:r w:rsidRPr="00D76D9C">
        <w:t>Введено ВМС</w:t>
      </w:r>
      <w:r w:rsidRPr="00D76D9C">
        <w:tab/>
      </w:r>
      <w:r w:rsidRPr="00D76D9C">
        <w:tab/>
      </w:r>
      <w:r w:rsidRPr="00D76D9C">
        <w:tab/>
      </w:r>
      <w:r w:rsidRPr="00D76D9C">
        <w:tab/>
      </w:r>
      <w:r w:rsidRPr="00D76D9C">
        <w:tab/>
      </w:r>
      <w:r w:rsidRPr="00D76D9C">
        <w:tab/>
      </w:r>
      <w:r>
        <w:t>38</w:t>
      </w:r>
      <w:r>
        <w:tab/>
      </w:r>
      <w:r>
        <w:tab/>
      </w:r>
      <w:r>
        <w:tab/>
        <w:t>89</w:t>
      </w:r>
    </w:p>
    <w:p w:rsidR="0077015B" w:rsidRPr="00D76D9C" w:rsidRDefault="0077015B" w:rsidP="0077015B">
      <w:pPr>
        <w:spacing w:line="360" w:lineRule="auto"/>
      </w:pPr>
      <w:r w:rsidRPr="00D76D9C">
        <w:t>Удалено ВМС</w:t>
      </w:r>
      <w:r w:rsidRPr="00D76D9C">
        <w:tab/>
      </w:r>
      <w:r w:rsidRPr="00D76D9C">
        <w:tab/>
      </w:r>
      <w:r w:rsidRPr="00D76D9C">
        <w:tab/>
      </w:r>
      <w:r w:rsidRPr="00D76D9C">
        <w:tab/>
      </w:r>
      <w:r w:rsidRPr="00D76D9C">
        <w:tab/>
      </w:r>
      <w:r w:rsidRPr="00D76D9C">
        <w:tab/>
      </w:r>
      <w:r>
        <w:t>62</w:t>
      </w:r>
      <w:r>
        <w:tab/>
      </w:r>
      <w:r>
        <w:tab/>
      </w:r>
      <w:r>
        <w:tab/>
        <w:t>67</w:t>
      </w:r>
    </w:p>
    <w:p w:rsidR="0077015B" w:rsidRPr="00D76D9C" w:rsidRDefault="0077015B" w:rsidP="0077015B">
      <w:pPr>
        <w:spacing w:line="360" w:lineRule="auto"/>
      </w:pPr>
      <w:r w:rsidRPr="00D76D9C">
        <w:lastRenderedPageBreak/>
        <w:t xml:space="preserve">Облечено беременных в санатории                                                </w:t>
      </w:r>
    </w:p>
    <w:p w:rsidR="0077015B" w:rsidRDefault="0077015B" w:rsidP="0077015B">
      <w:pPr>
        <w:spacing w:line="360" w:lineRule="auto"/>
      </w:pPr>
      <w:r w:rsidRPr="00D76D9C">
        <w:t xml:space="preserve">«Металлург»                                                           </w:t>
      </w:r>
      <w:r>
        <w:tab/>
      </w:r>
      <w:r>
        <w:tab/>
        <w:t>17</w:t>
      </w:r>
      <w:r>
        <w:tab/>
      </w:r>
      <w:r>
        <w:tab/>
      </w:r>
      <w:r>
        <w:tab/>
        <w:t>10</w:t>
      </w:r>
    </w:p>
    <w:p w:rsidR="0077015B" w:rsidRPr="00D76D9C" w:rsidRDefault="0077015B" w:rsidP="0077015B">
      <w:pPr>
        <w:spacing w:line="360" w:lineRule="auto"/>
      </w:pPr>
      <w:r w:rsidRPr="00D76D9C">
        <w:t>Из числа беременных состоящих на учете социально-неблагополучных –</w:t>
      </w:r>
      <w:r>
        <w:t>12</w:t>
      </w:r>
      <w:r w:rsidRPr="00D76D9C">
        <w:t xml:space="preserve"> человек, студентов – </w:t>
      </w:r>
      <w:r>
        <w:t>6</w:t>
      </w:r>
      <w:r w:rsidRPr="00D76D9C">
        <w:t xml:space="preserve"> человек, многорожавших – </w:t>
      </w:r>
      <w:r>
        <w:t>8</w:t>
      </w:r>
      <w:r w:rsidRPr="00D76D9C">
        <w:t>,</w:t>
      </w:r>
      <w:r>
        <w:t xml:space="preserve"> </w:t>
      </w:r>
      <w:r w:rsidRPr="00D76D9C">
        <w:t xml:space="preserve">неработающих- </w:t>
      </w:r>
      <w:r>
        <w:t>28</w:t>
      </w:r>
      <w:r w:rsidRPr="00D76D9C">
        <w:t>.одиноких</w:t>
      </w:r>
      <w:r>
        <w:t xml:space="preserve"> </w:t>
      </w:r>
      <w:r w:rsidRPr="00D76D9C">
        <w:t>-</w:t>
      </w:r>
      <w:r>
        <w:t xml:space="preserve"> 25</w:t>
      </w:r>
      <w:r w:rsidRPr="00D76D9C">
        <w:t>.</w:t>
      </w:r>
    </w:p>
    <w:p w:rsidR="0077015B" w:rsidRPr="00D76D9C" w:rsidRDefault="0077015B" w:rsidP="0077015B">
      <w:pPr>
        <w:spacing w:line="360" w:lineRule="auto"/>
        <w:ind w:firstLine="708"/>
        <w:jc w:val="both"/>
      </w:pPr>
      <w:r w:rsidRPr="00D76D9C">
        <w:t xml:space="preserve"> Проводится заседание АТПК один раз в месяц, занятия по прегравидарной подготовке беременных. Родивших не</w:t>
      </w:r>
      <w:r>
        <w:t xml:space="preserve"> </w:t>
      </w:r>
      <w:r w:rsidRPr="00D76D9C">
        <w:t>состоявших на ДУ</w:t>
      </w:r>
      <w:r>
        <w:t xml:space="preserve"> </w:t>
      </w:r>
      <w:r w:rsidRPr="00D76D9C">
        <w:t>-</w:t>
      </w:r>
      <w:r>
        <w:t xml:space="preserve"> </w:t>
      </w:r>
      <w:r w:rsidRPr="00D76D9C">
        <w:t>0</w:t>
      </w:r>
    </w:p>
    <w:p w:rsidR="0077015B" w:rsidRPr="00D76D9C" w:rsidRDefault="0077015B" w:rsidP="0077015B">
      <w:pPr>
        <w:spacing w:line="360" w:lineRule="auto"/>
        <w:ind w:firstLine="708"/>
        <w:jc w:val="both"/>
      </w:pPr>
      <w:r w:rsidRPr="00D76D9C">
        <w:t>Исходя из представленных данных можно сделать следующие выводы:</w:t>
      </w:r>
    </w:p>
    <w:p w:rsidR="0077015B" w:rsidRPr="00D76D9C" w:rsidRDefault="0077015B" w:rsidP="0077015B">
      <w:pPr>
        <w:suppressAutoHyphens/>
        <w:spacing w:line="360" w:lineRule="auto"/>
        <w:ind w:firstLine="708"/>
        <w:jc w:val="both"/>
      </w:pPr>
      <w:r>
        <w:t xml:space="preserve">1. </w:t>
      </w:r>
      <w:r w:rsidRPr="00D76D9C">
        <w:t>Имеются положительные результаты по сравнению с 2009 год</w:t>
      </w:r>
      <w:r>
        <w:t>ом</w:t>
      </w:r>
      <w:r w:rsidRPr="00D76D9C">
        <w:t>: отсутств</w:t>
      </w:r>
      <w:r>
        <w:t>ует</w:t>
      </w:r>
      <w:r w:rsidRPr="00D76D9C">
        <w:t xml:space="preserve"> перинатальной смертност</w:t>
      </w:r>
      <w:r>
        <w:t>ь, мертворождаемость, неблагоприятно наличие одного случая младенческой смертности</w:t>
      </w:r>
      <w:r w:rsidRPr="00D76D9C">
        <w:t>.</w:t>
      </w:r>
    </w:p>
    <w:p w:rsidR="0077015B" w:rsidRPr="00D76D9C" w:rsidRDefault="0077015B" w:rsidP="0077015B">
      <w:pPr>
        <w:numPr>
          <w:ilvl w:val="0"/>
          <w:numId w:val="19"/>
        </w:numPr>
        <w:suppressAutoHyphens/>
        <w:spacing w:line="360" w:lineRule="auto"/>
        <w:jc w:val="both"/>
      </w:pPr>
      <w:r w:rsidRPr="00D76D9C">
        <w:t>Отсутствие преждевременных родов.</w:t>
      </w:r>
    </w:p>
    <w:p w:rsidR="0077015B" w:rsidRPr="00D76D9C" w:rsidRDefault="0077015B" w:rsidP="0077015B">
      <w:pPr>
        <w:suppressAutoHyphens/>
        <w:spacing w:line="360" w:lineRule="auto"/>
        <w:ind w:firstLine="708"/>
        <w:jc w:val="both"/>
      </w:pPr>
      <w:r>
        <w:t xml:space="preserve">3. </w:t>
      </w:r>
      <w:r w:rsidRPr="00D76D9C">
        <w:t>Участились случаи взятия беременных асоциальных, возрастных повторнородящих, которые имеют высокие  факторы риска на перинатальную и материнскую патологию.</w:t>
      </w:r>
    </w:p>
    <w:p w:rsidR="0077015B" w:rsidRPr="00D76D9C" w:rsidRDefault="0077015B" w:rsidP="0077015B">
      <w:pPr>
        <w:suppressAutoHyphens/>
        <w:spacing w:line="360" w:lineRule="auto"/>
        <w:ind w:firstLine="708"/>
        <w:jc w:val="both"/>
      </w:pPr>
      <w:r>
        <w:t xml:space="preserve">4. </w:t>
      </w:r>
      <w:r w:rsidRPr="00D76D9C">
        <w:t>Улучшилось питание беременных женщин, облечивание дорогостоящими препаратами бесплатно за счет родовых сертификатов, уменьшилось количество детей с гипотрофиями.</w:t>
      </w:r>
    </w:p>
    <w:p w:rsidR="0077015B" w:rsidRPr="00D76D9C" w:rsidRDefault="0077015B" w:rsidP="0077015B">
      <w:pPr>
        <w:numPr>
          <w:ilvl w:val="0"/>
          <w:numId w:val="20"/>
        </w:numPr>
        <w:suppressAutoHyphens/>
        <w:spacing w:line="360" w:lineRule="auto"/>
        <w:jc w:val="both"/>
      </w:pPr>
      <w:r w:rsidRPr="00D76D9C">
        <w:t>Активно ведется работа по облечиванию беременных в санатории «Металлург»</w:t>
      </w:r>
    </w:p>
    <w:p w:rsidR="0077015B" w:rsidRPr="00D76D9C" w:rsidRDefault="0077015B" w:rsidP="0077015B">
      <w:pPr>
        <w:suppressAutoHyphens/>
        <w:spacing w:line="360" w:lineRule="auto"/>
        <w:ind w:firstLine="708"/>
        <w:jc w:val="both"/>
      </w:pPr>
      <w:r>
        <w:t xml:space="preserve">6. </w:t>
      </w:r>
      <w:r w:rsidRPr="00D76D9C">
        <w:t>По сравнению с прошлым периодом увеличилось число  абортов на 1 000 женщин фертильного возраста. Связано с увеличением цен на противозачаточные средства, сексуальной раскрепощенностью подростков, увеличением числа кафе в Дебесском р-не, употребление спиртных напитков подростками.</w:t>
      </w:r>
    </w:p>
    <w:p w:rsidR="0077015B" w:rsidRPr="00D76D9C" w:rsidRDefault="0077015B" w:rsidP="0077015B">
      <w:pPr>
        <w:spacing w:line="360" w:lineRule="auto"/>
        <w:jc w:val="both"/>
      </w:pPr>
      <w:r>
        <w:t xml:space="preserve"> </w:t>
      </w:r>
      <w:r w:rsidRPr="00D76D9C">
        <w:t>-</w:t>
      </w:r>
      <w:r>
        <w:t xml:space="preserve"> Акушерско-гинекологической службой р</w:t>
      </w:r>
      <w:r w:rsidRPr="00D76D9C">
        <w:t>азработаны мероприятия по снижению абортов</w:t>
      </w:r>
      <w:r>
        <w:t>, п</w:t>
      </w:r>
      <w:r w:rsidRPr="00D76D9C">
        <w:t>роводятся ежегодно семинары для фельдшеров и акушерок по профилактике абортов</w:t>
      </w:r>
      <w:r>
        <w:t>;</w:t>
      </w:r>
    </w:p>
    <w:p w:rsidR="0077015B" w:rsidRPr="00D76D9C" w:rsidRDefault="0077015B" w:rsidP="0077015B">
      <w:pPr>
        <w:spacing w:line="360" w:lineRule="auto"/>
        <w:jc w:val="both"/>
      </w:pPr>
      <w:r w:rsidRPr="00D76D9C">
        <w:t xml:space="preserve">     </w:t>
      </w:r>
      <w:r>
        <w:tab/>
      </w:r>
      <w:r w:rsidRPr="00D76D9C">
        <w:t>Разработан план по снижению перинатальной,</w:t>
      </w:r>
      <w:r>
        <w:t xml:space="preserve"> </w:t>
      </w:r>
      <w:r w:rsidRPr="00D76D9C">
        <w:t>младенческой смертности,                                                               недопущению материнской смертности</w:t>
      </w:r>
      <w:r>
        <w:t>;</w:t>
      </w:r>
    </w:p>
    <w:p w:rsidR="0077015B" w:rsidRPr="00D76D9C" w:rsidRDefault="0077015B" w:rsidP="0077015B">
      <w:pPr>
        <w:spacing w:line="360" w:lineRule="auto"/>
        <w:ind w:firstLine="708"/>
        <w:jc w:val="both"/>
      </w:pPr>
      <w:r w:rsidRPr="00D76D9C">
        <w:t>С открытием перинатального центра все женщины из группы риска на родоразрешение направляются в роддом ПЦ, что повлияло на улучшение показателей по акушерской службе.</w:t>
      </w:r>
    </w:p>
    <w:p w:rsidR="0077015B" w:rsidRPr="00D76D9C" w:rsidRDefault="0077015B" w:rsidP="0077015B">
      <w:pPr>
        <w:spacing w:line="360" w:lineRule="auto"/>
        <w:jc w:val="both"/>
      </w:pPr>
      <w:r w:rsidRPr="00D76D9C">
        <w:t>-</w:t>
      </w:r>
      <w:r>
        <w:t xml:space="preserve"> </w:t>
      </w:r>
      <w:r w:rsidRPr="00D76D9C">
        <w:t>Разработан план поэтапного перехода роддо</w:t>
      </w:r>
      <w:r>
        <w:t>ма на критерии живорожденности.</w:t>
      </w:r>
    </w:p>
    <w:p w:rsidR="0077015B" w:rsidRPr="00D76D9C" w:rsidRDefault="0077015B" w:rsidP="0077015B">
      <w:pPr>
        <w:spacing w:line="360" w:lineRule="auto"/>
        <w:jc w:val="both"/>
      </w:pPr>
      <w:r w:rsidRPr="00D76D9C">
        <w:t>-</w:t>
      </w:r>
      <w:r>
        <w:t xml:space="preserve"> </w:t>
      </w:r>
      <w:r w:rsidRPr="00D76D9C">
        <w:t>За счет родовых сертификатов выдаются лекарства в условиях женской консультации и родильного дома, дополнительное питание для беременных.</w:t>
      </w:r>
    </w:p>
    <w:p w:rsidR="0077015B" w:rsidRDefault="0077015B" w:rsidP="0077015B">
      <w:pPr>
        <w:spacing w:line="360" w:lineRule="auto"/>
        <w:ind w:firstLine="708"/>
        <w:jc w:val="both"/>
      </w:pPr>
      <w:r>
        <w:t xml:space="preserve">Предложения: </w:t>
      </w:r>
    </w:p>
    <w:p w:rsidR="0077015B" w:rsidRPr="00D76D9C" w:rsidRDefault="0077015B" w:rsidP="0077015B">
      <w:pPr>
        <w:spacing w:line="360" w:lineRule="auto"/>
        <w:jc w:val="both"/>
      </w:pPr>
      <w:r>
        <w:t xml:space="preserve">- </w:t>
      </w:r>
      <w:r w:rsidRPr="00D76D9C">
        <w:t>Необходимо улучшить взаимодействие с администрацией района по совместной работе с социально неадаптированными женщинами</w:t>
      </w:r>
      <w:r>
        <w:t>;</w:t>
      </w:r>
    </w:p>
    <w:p w:rsidR="0077015B" w:rsidRDefault="0077015B" w:rsidP="0077015B">
      <w:pPr>
        <w:spacing w:line="360" w:lineRule="auto"/>
        <w:jc w:val="both"/>
      </w:pPr>
      <w:r w:rsidRPr="00D76D9C">
        <w:t>-</w:t>
      </w:r>
      <w:r>
        <w:t xml:space="preserve"> </w:t>
      </w:r>
      <w:r w:rsidRPr="00D76D9C">
        <w:t>При формировании бюджета выделение  лимита для отдельных категорий граждан  на закупку контрацептивных средств</w:t>
      </w:r>
      <w:r>
        <w:t>;</w:t>
      </w:r>
    </w:p>
    <w:p w:rsidR="0077015B" w:rsidRPr="00D76D9C" w:rsidRDefault="0077015B" w:rsidP="0077015B">
      <w:pPr>
        <w:spacing w:line="360" w:lineRule="auto"/>
        <w:jc w:val="both"/>
      </w:pPr>
    </w:p>
    <w:p w:rsidR="0077015B" w:rsidRDefault="0077015B" w:rsidP="0077015B">
      <w:pPr>
        <w:spacing w:line="360" w:lineRule="auto"/>
        <w:jc w:val="center"/>
        <w:rPr>
          <w:b/>
          <w:sz w:val="28"/>
          <w:szCs w:val="28"/>
        </w:rPr>
      </w:pPr>
      <w:r>
        <w:rPr>
          <w:b/>
          <w:sz w:val="28"/>
          <w:szCs w:val="28"/>
        </w:rPr>
        <w:lastRenderedPageBreak/>
        <w:t xml:space="preserve">РАЗДЕЛ </w:t>
      </w:r>
      <w:r>
        <w:rPr>
          <w:b/>
          <w:sz w:val="28"/>
          <w:szCs w:val="28"/>
          <w:lang w:val="en-US"/>
        </w:rPr>
        <w:t>IV</w:t>
      </w:r>
      <w:r>
        <w:rPr>
          <w:b/>
          <w:sz w:val="28"/>
          <w:szCs w:val="28"/>
        </w:rPr>
        <w:t>.   ОРГАНИЗАЦИЯ МЕДИЦИНСКОЙ ПОМОЩИ НАСЕЛЕНИЮ.</w:t>
      </w:r>
    </w:p>
    <w:p w:rsidR="0077015B" w:rsidRDefault="0077015B" w:rsidP="0077015B">
      <w:pPr>
        <w:spacing w:line="360" w:lineRule="auto"/>
        <w:jc w:val="both"/>
      </w:pPr>
      <w:r>
        <w:t xml:space="preserve">   </w:t>
      </w:r>
      <w:r>
        <w:tab/>
        <w:t xml:space="preserve">За 9 месяцев 2010 года органы и учреждения здравоохранения района  продолжали выполнять возложенные на них задачи  по обеспечению доступности и объемов медицинской помощи населению, повышению качества медицинских услуг, эффективности использования имеющихся сети ресурсов, и на  продолжение реализации мероприятий приоритетного национального проекта «Здоровье». </w:t>
      </w:r>
    </w:p>
    <w:p w:rsidR="0077015B" w:rsidRDefault="0077015B" w:rsidP="0077015B">
      <w:pPr>
        <w:spacing w:line="360" w:lineRule="auto"/>
        <w:jc w:val="both"/>
      </w:pPr>
      <w:r>
        <w:t xml:space="preserve">   </w:t>
      </w:r>
      <w:r>
        <w:tab/>
        <w:t xml:space="preserve">На денежные выплаты врачам общей практики, участковым терапевтам, участковым терапевтам и медицинским сестрам, работающим с названными врачами, за 9 месяцев 2010 года израсходовано 1 544 497 рублей. На денежные выплаты медицинскому персоналу фельдшерско-акушерских пунктов, врачам, фельдшерам и медицинским сестра скорой медицинской помощи использовано  1 080 588 рублей. </w:t>
      </w:r>
    </w:p>
    <w:p w:rsidR="0077015B" w:rsidRDefault="0077015B" w:rsidP="0077015B">
      <w:pPr>
        <w:spacing w:line="360" w:lineRule="auto"/>
        <w:jc w:val="both"/>
      </w:pPr>
      <w:r>
        <w:tab/>
        <w:t>На оплату услуг медицинской помощи, оказанной женщинам за 9 месяцев:</w:t>
      </w:r>
    </w:p>
    <w:p w:rsidR="0077015B" w:rsidRDefault="0077015B" w:rsidP="0077015B">
      <w:pPr>
        <w:spacing w:line="360" w:lineRule="auto"/>
        <w:ind w:firstLine="708"/>
        <w:jc w:val="both"/>
      </w:pPr>
      <w:r>
        <w:t>-  в период беременности получено 135 талонов,  на сумму 405 тыс.руб (талон №1).</w:t>
      </w:r>
    </w:p>
    <w:p w:rsidR="0077015B" w:rsidRDefault="0077015B" w:rsidP="0077015B">
      <w:pPr>
        <w:spacing w:line="360" w:lineRule="auto"/>
        <w:jc w:val="both"/>
      </w:pPr>
      <w:r>
        <w:tab/>
        <w:t>- в период родов получено 103 талона на сумму 618 тыс.рублей (талон №2).</w:t>
      </w:r>
    </w:p>
    <w:p w:rsidR="0077015B" w:rsidRDefault="0077015B" w:rsidP="0077015B">
      <w:pPr>
        <w:spacing w:line="360" w:lineRule="auto"/>
        <w:jc w:val="both"/>
      </w:pPr>
      <w:r>
        <w:t xml:space="preserve">   За диспансерное наблюдение ребенка до 1 года получены средства в размере 297 тыс. рублей (талон №3). </w:t>
      </w:r>
    </w:p>
    <w:p w:rsidR="0077015B" w:rsidRDefault="0077015B" w:rsidP="0077015B">
      <w:pPr>
        <w:spacing w:line="360" w:lineRule="auto"/>
        <w:jc w:val="both"/>
      </w:pPr>
      <w:r>
        <w:tab/>
        <w:t>Обследовано новорожденных детей на галактоземию, муковисцидоз и андреногенитальный синдром – 103 чел.</w:t>
      </w:r>
    </w:p>
    <w:p w:rsidR="0077015B" w:rsidRDefault="0077015B" w:rsidP="0077015B"/>
    <w:p w:rsidR="0077015B" w:rsidRDefault="0077015B" w:rsidP="0077015B"/>
    <w:p w:rsidR="0077015B" w:rsidRPr="00A06590" w:rsidRDefault="0077015B" w:rsidP="0077015B">
      <w:pPr>
        <w:spacing w:line="360" w:lineRule="auto"/>
        <w:ind w:firstLine="708"/>
        <w:rPr>
          <w:i/>
          <w:sz w:val="32"/>
          <w:szCs w:val="32"/>
        </w:rPr>
      </w:pPr>
      <w:r>
        <w:rPr>
          <w:i/>
          <w:sz w:val="32"/>
          <w:szCs w:val="32"/>
        </w:rPr>
        <w:t>Амбулаторно</w:t>
      </w:r>
      <w:r w:rsidRPr="00A06590">
        <w:rPr>
          <w:i/>
          <w:sz w:val="32"/>
          <w:szCs w:val="32"/>
        </w:rPr>
        <w:t>-поликлиническая служба.</w:t>
      </w:r>
    </w:p>
    <w:p w:rsidR="0077015B" w:rsidRPr="00A1722B" w:rsidRDefault="0077015B" w:rsidP="0077015B">
      <w:pPr>
        <w:spacing w:line="360" w:lineRule="auto"/>
        <w:jc w:val="both"/>
      </w:pPr>
      <w:r w:rsidRPr="00A1722B">
        <w:t xml:space="preserve">  </w:t>
      </w:r>
      <w:r>
        <w:tab/>
        <w:t>П</w:t>
      </w:r>
      <w:r w:rsidRPr="00A1722B">
        <w:t xml:space="preserve">лан приема в поликлинике выполнен на </w:t>
      </w:r>
      <w:r>
        <w:t>109</w:t>
      </w:r>
      <w:r w:rsidRPr="00A1722B">
        <w:t xml:space="preserve">%, этот показатель </w:t>
      </w:r>
      <w:r>
        <w:t>выше</w:t>
      </w:r>
      <w:r w:rsidRPr="00A1722B">
        <w:t xml:space="preserve"> прошлогоднего на 1</w:t>
      </w:r>
      <w:r>
        <w:t>3,3</w:t>
      </w:r>
      <w:r w:rsidRPr="00A1722B">
        <w:t>%</w:t>
      </w:r>
      <w:r>
        <w:t>.</w:t>
      </w:r>
      <w:r w:rsidRPr="00A1722B">
        <w:t xml:space="preserve">  </w:t>
      </w:r>
    </w:p>
    <w:p w:rsidR="0077015B" w:rsidRPr="00A1722B" w:rsidRDefault="0077015B" w:rsidP="0077015B">
      <w:pPr>
        <w:spacing w:line="360" w:lineRule="auto"/>
        <w:ind w:firstLine="708"/>
        <w:jc w:val="both"/>
      </w:pPr>
      <w:r w:rsidRPr="00A1722B">
        <w:t xml:space="preserve">По поводу заболеваний принято </w:t>
      </w:r>
      <w:r>
        <w:t>за 9 месяцев 2010 года</w:t>
      </w:r>
      <w:r w:rsidRPr="00A1722B">
        <w:t xml:space="preserve"> – </w:t>
      </w:r>
      <w:r>
        <w:t>40923</w:t>
      </w:r>
      <w:r w:rsidRPr="00A1722B">
        <w:t xml:space="preserve"> чел. (5</w:t>
      </w:r>
      <w:r>
        <w:t>8,3</w:t>
      </w:r>
      <w:r w:rsidRPr="00A1722B">
        <w:t xml:space="preserve">%) это больше чем </w:t>
      </w:r>
      <w:r>
        <w:t xml:space="preserve">за тот же период </w:t>
      </w:r>
      <w:r w:rsidRPr="00A1722B">
        <w:t>200</w:t>
      </w:r>
      <w:r>
        <w:t>9</w:t>
      </w:r>
      <w:r w:rsidRPr="00A1722B">
        <w:t xml:space="preserve"> год</w:t>
      </w:r>
      <w:r>
        <w:t>а на 2%</w:t>
      </w:r>
      <w:r w:rsidRPr="00A1722B">
        <w:t>.</w:t>
      </w:r>
    </w:p>
    <w:p w:rsidR="0077015B" w:rsidRDefault="0077015B" w:rsidP="0077015B">
      <w:pPr>
        <w:spacing w:line="360" w:lineRule="auto"/>
        <w:ind w:firstLine="708"/>
        <w:jc w:val="both"/>
      </w:pPr>
      <w:r w:rsidRPr="00A1722B">
        <w:t>С</w:t>
      </w:r>
      <w:r>
        <w:t>редняя длительность приема на 1</w:t>
      </w:r>
      <w:r w:rsidRPr="00A1722B">
        <w:t xml:space="preserve">–го больного </w:t>
      </w:r>
      <w:r>
        <w:t>осталась на прежнем уровне и составила 12,3 мин.</w:t>
      </w:r>
    </w:p>
    <w:p w:rsidR="0077015B" w:rsidRDefault="0077015B" w:rsidP="0077015B">
      <w:pPr>
        <w:spacing w:line="360" w:lineRule="auto"/>
        <w:ind w:firstLine="708"/>
        <w:jc w:val="both"/>
      </w:pPr>
    </w:p>
    <w:p w:rsidR="0077015B" w:rsidRPr="00B07285" w:rsidRDefault="0077015B" w:rsidP="0077015B">
      <w:pPr>
        <w:spacing w:line="360" w:lineRule="auto"/>
        <w:jc w:val="both"/>
        <w:rPr>
          <w:i/>
          <w:sz w:val="32"/>
          <w:szCs w:val="32"/>
        </w:rPr>
      </w:pPr>
      <w:r w:rsidRPr="00A1722B">
        <w:t xml:space="preserve">  </w:t>
      </w:r>
      <w:r>
        <w:tab/>
      </w:r>
      <w:r w:rsidRPr="00B07285">
        <w:rPr>
          <w:i/>
          <w:sz w:val="32"/>
          <w:szCs w:val="32"/>
        </w:rPr>
        <w:t>Стационарная медицинская помощь.</w:t>
      </w:r>
    </w:p>
    <w:p w:rsidR="0077015B" w:rsidRDefault="0077015B" w:rsidP="0077015B">
      <w:pPr>
        <w:spacing w:line="360" w:lineRule="auto"/>
        <w:ind w:firstLine="708"/>
        <w:jc w:val="both"/>
      </w:pPr>
      <w:r>
        <w:t>Всего развернуто коек в районе 84, из них круглосуточных – 66; стационарзамещающих – 18.</w:t>
      </w:r>
    </w:p>
    <w:p w:rsidR="0077015B" w:rsidRDefault="0077015B" w:rsidP="0077015B">
      <w:pPr>
        <w:spacing w:line="360" w:lineRule="auto"/>
        <w:ind w:firstLine="708"/>
        <w:jc w:val="both"/>
      </w:pPr>
      <w:r>
        <w:t>Работа круглосуточного стационара:</w:t>
      </w:r>
    </w:p>
    <w:p w:rsidR="0077015B" w:rsidRDefault="0077015B" w:rsidP="0077015B">
      <w:pPr>
        <w:spacing w:line="360" w:lineRule="auto"/>
        <w:ind w:firstLine="708"/>
        <w:jc w:val="both"/>
      </w:pPr>
      <w:r>
        <w:tab/>
      </w:r>
      <w:r>
        <w:tab/>
      </w:r>
      <w:r>
        <w:tab/>
      </w:r>
      <w:r>
        <w:tab/>
      </w:r>
      <w:r>
        <w:tab/>
      </w:r>
      <w:r>
        <w:tab/>
      </w:r>
      <w:r>
        <w:tab/>
      </w:r>
      <w:smartTag w:uri="urn:schemas-microsoft-com:office:smarttags" w:element="metricconverter">
        <w:smartTagPr>
          <w:attr w:name="ProductID" w:val="2010 г"/>
        </w:smartTagPr>
        <w:r>
          <w:t>2010 г</w:t>
        </w:r>
      </w:smartTag>
      <w:r>
        <w:t>.</w:t>
      </w:r>
      <w:r>
        <w:tab/>
      </w:r>
      <w:r>
        <w:tab/>
      </w:r>
      <w:r>
        <w:tab/>
      </w:r>
      <w:smartTag w:uri="urn:schemas-microsoft-com:office:smarttags" w:element="metricconverter">
        <w:smartTagPr>
          <w:attr w:name="ProductID" w:val="2009 г"/>
        </w:smartTagPr>
        <w:r>
          <w:t>2009 г</w:t>
        </w:r>
      </w:smartTag>
      <w:r>
        <w:t>.</w:t>
      </w:r>
    </w:p>
    <w:p w:rsidR="0077015B" w:rsidRDefault="0077015B" w:rsidP="0077015B">
      <w:pPr>
        <w:spacing w:line="360" w:lineRule="auto"/>
        <w:ind w:firstLine="708"/>
        <w:jc w:val="both"/>
      </w:pPr>
      <w:r>
        <w:t>Плановое количество койко-дней</w:t>
      </w:r>
      <w:r>
        <w:tab/>
      </w:r>
      <w:r>
        <w:tab/>
      </w:r>
      <w:r>
        <w:tab/>
        <w:t>19192</w:t>
      </w:r>
      <w:r>
        <w:tab/>
      </w:r>
      <w:r>
        <w:tab/>
      </w:r>
      <w:r>
        <w:tab/>
        <w:t>23710</w:t>
      </w:r>
    </w:p>
    <w:p w:rsidR="0077015B" w:rsidRDefault="0077015B" w:rsidP="0077015B">
      <w:pPr>
        <w:spacing w:line="360" w:lineRule="auto"/>
        <w:ind w:firstLine="708"/>
        <w:jc w:val="both"/>
      </w:pPr>
      <w:r>
        <w:t>Фактическое выполнение</w:t>
      </w:r>
      <w:r>
        <w:tab/>
      </w:r>
      <w:r>
        <w:tab/>
      </w:r>
      <w:r>
        <w:tab/>
      </w:r>
      <w:r>
        <w:tab/>
        <w:t>18418</w:t>
      </w:r>
      <w:r>
        <w:tab/>
      </w:r>
      <w:r>
        <w:tab/>
      </w:r>
      <w:r>
        <w:tab/>
        <w:t>23419</w:t>
      </w:r>
    </w:p>
    <w:p w:rsidR="0077015B" w:rsidRDefault="0077015B" w:rsidP="0077015B">
      <w:pPr>
        <w:spacing w:line="360" w:lineRule="auto"/>
        <w:ind w:firstLine="708"/>
        <w:jc w:val="both"/>
      </w:pPr>
      <w:r>
        <w:t>Что составляет соответственно</w:t>
      </w:r>
      <w:r>
        <w:tab/>
      </w:r>
      <w:r>
        <w:tab/>
      </w:r>
      <w:r>
        <w:tab/>
        <w:t>95,97%</w:t>
      </w:r>
      <w:r>
        <w:tab/>
      </w:r>
      <w:r>
        <w:tab/>
        <w:t>98,77%</w:t>
      </w:r>
    </w:p>
    <w:p w:rsidR="0077015B" w:rsidRDefault="0077015B" w:rsidP="0077015B">
      <w:pPr>
        <w:spacing w:line="360" w:lineRule="auto"/>
        <w:ind w:firstLine="708"/>
        <w:jc w:val="both"/>
      </w:pPr>
      <w:r>
        <w:lastRenderedPageBreak/>
        <w:t>Терапевтические</w:t>
      </w:r>
      <w:r>
        <w:tab/>
      </w:r>
      <w:r>
        <w:tab/>
      </w:r>
      <w:r>
        <w:tab/>
      </w:r>
      <w:r>
        <w:tab/>
      </w:r>
      <w:r>
        <w:tab/>
        <w:t>83,93%</w:t>
      </w:r>
      <w:r>
        <w:tab/>
      </w:r>
      <w:r>
        <w:tab/>
        <w:t>94,11%</w:t>
      </w:r>
    </w:p>
    <w:p w:rsidR="0077015B" w:rsidRDefault="0077015B" w:rsidP="0077015B">
      <w:pPr>
        <w:spacing w:line="360" w:lineRule="auto"/>
        <w:ind w:firstLine="708"/>
        <w:jc w:val="both"/>
      </w:pPr>
      <w:r>
        <w:t>Инфекционные взрослые</w:t>
      </w:r>
      <w:r>
        <w:tab/>
      </w:r>
      <w:r>
        <w:tab/>
      </w:r>
      <w:r>
        <w:tab/>
      </w:r>
      <w:r>
        <w:tab/>
        <w:t>106,4%</w:t>
      </w:r>
      <w:r>
        <w:tab/>
      </w:r>
      <w:r>
        <w:tab/>
        <w:t>122,13%</w:t>
      </w:r>
    </w:p>
    <w:p w:rsidR="0077015B" w:rsidRDefault="0077015B" w:rsidP="0077015B">
      <w:pPr>
        <w:spacing w:line="360" w:lineRule="auto"/>
        <w:ind w:firstLine="708"/>
        <w:jc w:val="both"/>
      </w:pPr>
      <w:r>
        <w:t>Инфекционные детские</w:t>
      </w:r>
      <w:r>
        <w:tab/>
      </w:r>
      <w:r>
        <w:tab/>
      </w:r>
      <w:r>
        <w:tab/>
      </w:r>
      <w:r>
        <w:tab/>
        <w:t>91,66%</w:t>
      </w:r>
      <w:r>
        <w:tab/>
      </w:r>
      <w:r>
        <w:tab/>
        <w:t>97,89%</w:t>
      </w:r>
    </w:p>
    <w:p w:rsidR="0077015B" w:rsidRDefault="0077015B" w:rsidP="0077015B">
      <w:pPr>
        <w:spacing w:line="360" w:lineRule="auto"/>
        <w:ind w:firstLine="708"/>
        <w:jc w:val="both"/>
      </w:pPr>
      <w:r>
        <w:t>Хирургические</w:t>
      </w:r>
      <w:r>
        <w:tab/>
      </w:r>
      <w:r>
        <w:tab/>
      </w:r>
      <w:r>
        <w:tab/>
      </w:r>
      <w:r>
        <w:tab/>
      </w:r>
      <w:r>
        <w:tab/>
        <w:t>106,16%</w:t>
      </w:r>
      <w:r>
        <w:tab/>
      </w:r>
      <w:r>
        <w:tab/>
        <w:t>73,72%</w:t>
      </w:r>
    </w:p>
    <w:p w:rsidR="0077015B" w:rsidRDefault="0077015B" w:rsidP="0077015B">
      <w:pPr>
        <w:spacing w:line="360" w:lineRule="auto"/>
        <w:ind w:firstLine="708"/>
        <w:jc w:val="both"/>
      </w:pPr>
      <w:r>
        <w:t>Беременных и рожениц</w:t>
      </w:r>
      <w:r>
        <w:tab/>
      </w:r>
      <w:r>
        <w:tab/>
      </w:r>
      <w:r>
        <w:tab/>
      </w:r>
      <w:r>
        <w:tab/>
        <w:t>113,13%</w:t>
      </w:r>
      <w:r>
        <w:tab/>
      </w:r>
      <w:r>
        <w:tab/>
        <w:t>163,61%</w:t>
      </w:r>
    </w:p>
    <w:p w:rsidR="0077015B" w:rsidRDefault="0077015B" w:rsidP="0077015B">
      <w:pPr>
        <w:spacing w:line="360" w:lineRule="auto"/>
        <w:ind w:firstLine="708"/>
        <w:jc w:val="both"/>
      </w:pPr>
      <w:r>
        <w:t>Патология беременных</w:t>
      </w:r>
      <w:r>
        <w:tab/>
      </w:r>
      <w:r>
        <w:tab/>
      </w:r>
      <w:r>
        <w:tab/>
      </w:r>
      <w:r>
        <w:tab/>
        <w:t>102,56%</w:t>
      </w:r>
      <w:r>
        <w:tab/>
      </w:r>
      <w:r>
        <w:tab/>
        <w:t>100,24%</w:t>
      </w:r>
    </w:p>
    <w:p w:rsidR="0077015B" w:rsidRDefault="0077015B" w:rsidP="0077015B">
      <w:pPr>
        <w:spacing w:line="360" w:lineRule="auto"/>
        <w:ind w:firstLine="708"/>
        <w:jc w:val="both"/>
      </w:pPr>
      <w:r>
        <w:t>Гинекологические</w:t>
      </w:r>
      <w:r>
        <w:tab/>
      </w:r>
      <w:r>
        <w:tab/>
      </w:r>
      <w:r>
        <w:tab/>
      </w:r>
      <w:r>
        <w:tab/>
      </w:r>
      <w:r>
        <w:tab/>
        <w:t>94,82%</w:t>
      </w:r>
      <w:r>
        <w:tab/>
      </w:r>
      <w:r>
        <w:tab/>
        <w:t>113,26%</w:t>
      </w:r>
    </w:p>
    <w:p w:rsidR="0077015B" w:rsidRDefault="0077015B" w:rsidP="0077015B">
      <w:pPr>
        <w:spacing w:line="360" w:lineRule="auto"/>
        <w:ind w:firstLine="708"/>
        <w:jc w:val="both"/>
      </w:pPr>
      <w:r>
        <w:t>ЛОР</w:t>
      </w:r>
      <w:r>
        <w:tab/>
      </w:r>
      <w:r>
        <w:tab/>
      </w:r>
      <w:r>
        <w:tab/>
      </w:r>
      <w:r>
        <w:tab/>
      </w:r>
      <w:r>
        <w:tab/>
      </w:r>
      <w:r>
        <w:tab/>
      </w:r>
      <w:r>
        <w:tab/>
        <w:t>108,53%</w:t>
      </w:r>
      <w:r>
        <w:tab/>
      </w:r>
      <w:r>
        <w:tab/>
        <w:t>148,47%</w:t>
      </w:r>
    </w:p>
    <w:p w:rsidR="0077015B" w:rsidRDefault="0077015B" w:rsidP="0077015B">
      <w:pPr>
        <w:spacing w:line="360" w:lineRule="auto"/>
        <w:ind w:firstLine="708"/>
        <w:jc w:val="both"/>
      </w:pPr>
      <w:r>
        <w:t>Педиатрические</w:t>
      </w:r>
      <w:r>
        <w:tab/>
      </w:r>
      <w:r>
        <w:tab/>
      </w:r>
      <w:r>
        <w:tab/>
      </w:r>
      <w:r>
        <w:tab/>
      </w:r>
      <w:r>
        <w:tab/>
        <w:t>111,2%</w:t>
      </w:r>
      <w:r>
        <w:tab/>
      </w:r>
      <w:r>
        <w:tab/>
        <w:t>106,11%</w:t>
      </w:r>
    </w:p>
    <w:p w:rsidR="0077015B" w:rsidRDefault="0077015B" w:rsidP="0077015B">
      <w:pPr>
        <w:spacing w:line="360" w:lineRule="auto"/>
        <w:ind w:firstLine="708"/>
        <w:jc w:val="both"/>
      </w:pPr>
      <w:r>
        <w:t>Неврологические</w:t>
      </w:r>
      <w:r>
        <w:tab/>
      </w:r>
      <w:r>
        <w:tab/>
      </w:r>
      <w:r>
        <w:tab/>
      </w:r>
      <w:r>
        <w:tab/>
      </w:r>
      <w:r>
        <w:tab/>
        <w:t>58,96%</w:t>
      </w:r>
      <w:r>
        <w:tab/>
      </w:r>
      <w:r>
        <w:tab/>
        <w:t>107,12%</w:t>
      </w:r>
    </w:p>
    <w:p w:rsidR="0077015B" w:rsidRDefault="0077015B" w:rsidP="0077015B">
      <w:pPr>
        <w:spacing w:line="360" w:lineRule="auto"/>
        <w:ind w:firstLine="708"/>
        <w:jc w:val="both"/>
      </w:pPr>
      <w:r>
        <w:t>Восстановительного лечения</w:t>
      </w:r>
      <w:r>
        <w:tab/>
      </w:r>
      <w:r>
        <w:tab/>
      </w:r>
      <w:r>
        <w:tab/>
        <w:t>104%</w:t>
      </w:r>
      <w:r>
        <w:tab/>
      </w:r>
      <w:r>
        <w:tab/>
      </w:r>
      <w:r>
        <w:tab/>
        <w:t>101,07%</w:t>
      </w:r>
    </w:p>
    <w:p w:rsidR="0077015B" w:rsidRDefault="0077015B" w:rsidP="0077015B">
      <w:pPr>
        <w:spacing w:line="360" w:lineRule="auto"/>
        <w:ind w:firstLine="708"/>
        <w:jc w:val="both"/>
      </w:pPr>
      <w:r>
        <w:t>Новорожденные здоровые</w:t>
      </w:r>
      <w:r>
        <w:tab/>
      </w:r>
      <w:r>
        <w:tab/>
      </w:r>
      <w:r>
        <w:tab/>
      </w:r>
      <w:r>
        <w:tab/>
        <w:t>132%</w:t>
      </w:r>
      <w:r>
        <w:tab/>
      </w:r>
      <w:r>
        <w:tab/>
      </w:r>
      <w:r>
        <w:tab/>
        <w:t>262,91%</w:t>
      </w:r>
    </w:p>
    <w:p w:rsidR="0077015B" w:rsidRDefault="0077015B" w:rsidP="0077015B">
      <w:pPr>
        <w:spacing w:line="360" w:lineRule="auto"/>
        <w:ind w:firstLine="708"/>
        <w:jc w:val="both"/>
      </w:pPr>
      <w:r>
        <w:t>Новорожденные</w:t>
      </w:r>
      <w:r>
        <w:tab/>
      </w:r>
      <w:r>
        <w:tab/>
      </w:r>
      <w:r>
        <w:tab/>
      </w:r>
      <w:r>
        <w:tab/>
      </w:r>
      <w:r>
        <w:tab/>
        <w:t>93,19%</w:t>
      </w:r>
      <w:r>
        <w:tab/>
      </w:r>
      <w:r>
        <w:tab/>
        <w:t>98,59%</w:t>
      </w:r>
    </w:p>
    <w:p w:rsidR="0077015B" w:rsidRDefault="0077015B" w:rsidP="0077015B">
      <w:pPr>
        <w:spacing w:line="360" w:lineRule="auto"/>
        <w:ind w:firstLine="708"/>
        <w:jc w:val="both"/>
      </w:pPr>
      <w:r>
        <w:t>Снижение данных показателей связано с тем, что ЦРБ фактически работало по 66 койкам круглосуточного стационара, данные же подавались по 89, поэтому анализ работы провести не представляется возможным.</w:t>
      </w:r>
    </w:p>
    <w:p w:rsidR="0077015B" w:rsidRDefault="0077015B" w:rsidP="0077015B">
      <w:pPr>
        <w:spacing w:line="360" w:lineRule="auto"/>
        <w:ind w:firstLine="708"/>
        <w:jc w:val="both"/>
      </w:pPr>
      <w:r>
        <w:t xml:space="preserve">Основные показатели в работе коечного фонда является функция койки, то есть количество дней работы койки в году. Функция койки по ЦРБ за 9 месяцев </w:t>
      </w:r>
      <w:smartTag w:uri="urn:schemas-microsoft-com:office:smarttags" w:element="metricconverter">
        <w:smartTagPr>
          <w:attr w:name="ProductID" w:val="2010 г"/>
        </w:smartTagPr>
        <w:r>
          <w:t>2010 г</w:t>
        </w:r>
      </w:smartTag>
      <w:r>
        <w:t xml:space="preserve">. составила 312,35 дней при плане – 325,48  (9 месяцев </w:t>
      </w:r>
      <w:smartTag w:uri="urn:schemas-microsoft-com:office:smarttags" w:element="metricconverter">
        <w:smartTagPr>
          <w:attr w:name="ProductID" w:val="2009 г"/>
        </w:smartTagPr>
        <w:r>
          <w:t>2009 г</w:t>
        </w:r>
      </w:smartTag>
      <w:r>
        <w:t>. – 306,7) ГЗ – 320 – 340 дней.</w:t>
      </w:r>
    </w:p>
    <w:p w:rsidR="0077015B" w:rsidRDefault="0077015B" w:rsidP="0077015B">
      <w:pPr>
        <w:spacing w:line="360" w:lineRule="auto"/>
        <w:ind w:firstLine="708"/>
        <w:jc w:val="both"/>
      </w:pPr>
      <w:r>
        <w:t>Функция койки по профилям составила</w:t>
      </w:r>
    </w:p>
    <w:p w:rsidR="0077015B" w:rsidRDefault="0077015B" w:rsidP="0077015B">
      <w:pPr>
        <w:spacing w:line="360" w:lineRule="auto"/>
        <w:ind w:firstLine="708"/>
        <w:jc w:val="both"/>
      </w:pPr>
      <w:r>
        <w:tab/>
      </w:r>
      <w:r>
        <w:tab/>
      </w:r>
      <w:r>
        <w:tab/>
      </w:r>
      <w:r>
        <w:tab/>
      </w:r>
      <w:r>
        <w:tab/>
      </w:r>
      <w:r>
        <w:tab/>
      </w:r>
      <w:r>
        <w:tab/>
      </w:r>
      <w:smartTag w:uri="urn:schemas-microsoft-com:office:smarttags" w:element="metricconverter">
        <w:smartTagPr>
          <w:attr w:name="ProductID" w:val="2010 г"/>
        </w:smartTagPr>
        <w:r>
          <w:t>2010 г</w:t>
        </w:r>
      </w:smartTag>
      <w:r>
        <w:t>.</w:t>
      </w:r>
      <w:r>
        <w:tab/>
      </w:r>
      <w:r>
        <w:tab/>
      </w:r>
      <w:r>
        <w:tab/>
      </w:r>
      <w:smartTag w:uri="urn:schemas-microsoft-com:office:smarttags" w:element="metricconverter">
        <w:smartTagPr>
          <w:attr w:name="ProductID" w:val="2009 г"/>
        </w:smartTagPr>
        <w:r>
          <w:t>2009 г</w:t>
        </w:r>
      </w:smartTag>
      <w:r>
        <w:t>.</w:t>
      </w:r>
    </w:p>
    <w:p w:rsidR="0077015B" w:rsidRDefault="0077015B" w:rsidP="0077015B">
      <w:pPr>
        <w:spacing w:line="360" w:lineRule="auto"/>
        <w:ind w:firstLine="708"/>
        <w:jc w:val="both"/>
      </w:pPr>
      <w:r>
        <w:t>Терапевтические</w:t>
      </w:r>
      <w:r>
        <w:tab/>
      </w:r>
      <w:r>
        <w:tab/>
      </w:r>
      <w:r>
        <w:tab/>
      </w:r>
      <w:r>
        <w:tab/>
      </w:r>
      <w:r>
        <w:tab/>
        <w:t>298,31</w:t>
      </w:r>
      <w:r>
        <w:tab/>
      </w:r>
      <w:r>
        <w:tab/>
      </w:r>
      <w:r>
        <w:tab/>
        <w:t>322,55</w:t>
      </w:r>
    </w:p>
    <w:p w:rsidR="0077015B" w:rsidRDefault="0077015B" w:rsidP="0077015B">
      <w:pPr>
        <w:spacing w:line="360" w:lineRule="auto"/>
        <w:ind w:firstLine="708"/>
        <w:jc w:val="both"/>
      </w:pPr>
      <w:r>
        <w:t>Инфекционные взрослые</w:t>
      </w:r>
      <w:r>
        <w:tab/>
      </w:r>
      <w:r>
        <w:tab/>
      </w:r>
      <w:r>
        <w:tab/>
      </w:r>
      <w:r>
        <w:tab/>
        <w:t>333,6</w:t>
      </w:r>
      <w:r>
        <w:tab/>
      </w:r>
      <w:r>
        <w:tab/>
      </w:r>
      <w:r>
        <w:tab/>
        <w:t>382,67</w:t>
      </w:r>
    </w:p>
    <w:p w:rsidR="0077015B" w:rsidRDefault="0077015B" w:rsidP="0077015B">
      <w:pPr>
        <w:spacing w:line="360" w:lineRule="auto"/>
        <w:ind w:firstLine="708"/>
        <w:jc w:val="both"/>
      </w:pPr>
      <w:r>
        <w:t>Инфекционные детские</w:t>
      </w:r>
      <w:r>
        <w:tab/>
      </w:r>
      <w:r>
        <w:tab/>
      </w:r>
      <w:r>
        <w:tab/>
      </w:r>
      <w:r>
        <w:tab/>
        <w:t>268,1</w:t>
      </w:r>
      <w:r>
        <w:tab/>
      </w:r>
      <w:r>
        <w:tab/>
      </w:r>
      <w:r>
        <w:tab/>
        <w:t>286,05</w:t>
      </w:r>
    </w:p>
    <w:p w:rsidR="0077015B" w:rsidRDefault="0077015B" w:rsidP="0077015B">
      <w:pPr>
        <w:spacing w:line="360" w:lineRule="auto"/>
        <w:ind w:firstLine="708"/>
        <w:jc w:val="both"/>
      </w:pPr>
      <w:r>
        <w:t>Хирургические</w:t>
      </w:r>
      <w:r>
        <w:tab/>
      </w:r>
      <w:r>
        <w:tab/>
      </w:r>
      <w:r>
        <w:tab/>
      </w:r>
      <w:r>
        <w:tab/>
      </w:r>
      <w:r>
        <w:tab/>
        <w:t>341,65</w:t>
      </w:r>
      <w:r>
        <w:tab/>
      </w:r>
      <w:r>
        <w:tab/>
      </w:r>
      <w:r>
        <w:tab/>
        <w:t>237,84</w:t>
      </w:r>
    </w:p>
    <w:p w:rsidR="0077015B" w:rsidRDefault="0077015B" w:rsidP="0077015B">
      <w:pPr>
        <w:spacing w:line="360" w:lineRule="auto"/>
        <w:ind w:firstLine="708"/>
        <w:jc w:val="both"/>
      </w:pPr>
      <w:r>
        <w:t>Беременных и рожениц</w:t>
      </w:r>
      <w:r>
        <w:tab/>
      </w:r>
      <w:r>
        <w:tab/>
      </w:r>
      <w:r>
        <w:tab/>
      </w:r>
      <w:r>
        <w:tab/>
        <w:t>317,78</w:t>
      </w:r>
      <w:r>
        <w:tab/>
      </w:r>
      <w:r>
        <w:tab/>
      </w:r>
      <w:r>
        <w:tab/>
        <w:t>459,56</w:t>
      </w:r>
    </w:p>
    <w:p w:rsidR="0077015B" w:rsidRDefault="0077015B" w:rsidP="0077015B">
      <w:pPr>
        <w:spacing w:line="360" w:lineRule="auto"/>
        <w:ind w:firstLine="708"/>
        <w:jc w:val="both"/>
      </w:pPr>
      <w:r>
        <w:t>Патология беременных</w:t>
      </w:r>
      <w:r>
        <w:tab/>
      </w:r>
      <w:r>
        <w:tab/>
      </w:r>
      <w:r>
        <w:tab/>
      </w:r>
      <w:r>
        <w:tab/>
        <w:t>288,83</w:t>
      </w:r>
      <w:r>
        <w:tab/>
      </w:r>
      <w:r>
        <w:tab/>
      </w:r>
      <w:r>
        <w:tab/>
        <w:t>283,2</w:t>
      </w:r>
    </w:p>
    <w:p w:rsidR="0077015B" w:rsidRDefault="0077015B" w:rsidP="0077015B">
      <w:pPr>
        <w:spacing w:line="360" w:lineRule="auto"/>
        <w:ind w:firstLine="708"/>
        <w:jc w:val="both"/>
      </w:pPr>
      <w:r>
        <w:t>Гинекологические</w:t>
      </w:r>
      <w:r>
        <w:tab/>
      </w:r>
      <w:r>
        <w:tab/>
      </w:r>
      <w:r>
        <w:tab/>
      </w:r>
      <w:r>
        <w:tab/>
      </w:r>
      <w:r>
        <w:tab/>
        <w:t>303</w:t>
      </w:r>
      <w:r>
        <w:tab/>
      </w:r>
      <w:r>
        <w:tab/>
      </w:r>
      <w:r>
        <w:tab/>
        <w:t>366,02</w:t>
      </w:r>
    </w:p>
    <w:p w:rsidR="0077015B" w:rsidRDefault="0077015B" w:rsidP="0077015B">
      <w:pPr>
        <w:spacing w:line="360" w:lineRule="auto"/>
        <w:ind w:firstLine="708"/>
        <w:jc w:val="both"/>
      </w:pPr>
      <w:r>
        <w:t>ЛОР</w:t>
      </w:r>
      <w:r>
        <w:tab/>
      </w:r>
      <w:r>
        <w:tab/>
      </w:r>
      <w:r>
        <w:tab/>
      </w:r>
      <w:r>
        <w:tab/>
      </w:r>
      <w:r>
        <w:tab/>
      </w:r>
      <w:r>
        <w:tab/>
      </w:r>
      <w:r>
        <w:tab/>
        <w:t>373</w:t>
      </w:r>
      <w:r>
        <w:tab/>
      </w:r>
      <w:r>
        <w:tab/>
      </w:r>
      <w:r>
        <w:tab/>
        <w:t>453,33</w:t>
      </w:r>
    </w:p>
    <w:p w:rsidR="0077015B" w:rsidRDefault="0077015B" w:rsidP="0077015B">
      <w:pPr>
        <w:spacing w:line="360" w:lineRule="auto"/>
        <w:ind w:firstLine="708"/>
        <w:jc w:val="both"/>
      </w:pPr>
      <w:r>
        <w:t>Педиатрические</w:t>
      </w:r>
      <w:r>
        <w:tab/>
      </w:r>
      <w:r>
        <w:tab/>
      </w:r>
      <w:r>
        <w:tab/>
      </w:r>
      <w:r>
        <w:tab/>
      </w:r>
      <w:r>
        <w:tab/>
        <w:t>556</w:t>
      </w:r>
      <w:r>
        <w:tab/>
      </w:r>
      <w:r>
        <w:tab/>
      </w:r>
      <w:r>
        <w:tab/>
        <w:t>265,56</w:t>
      </w:r>
    </w:p>
    <w:p w:rsidR="0077015B" w:rsidRDefault="0077015B" w:rsidP="0077015B">
      <w:pPr>
        <w:spacing w:line="360" w:lineRule="auto"/>
        <w:ind w:firstLine="708"/>
        <w:jc w:val="both"/>
      </w:pPr>
      <w:r>
        <w:t>Неврологические</w:t>
      </w:r>
      <w:r>
        <w:tab/>
      </w:r>
      <w:r>
        <w:tab/>
      </w:r>
      <w:r>
        <w:tab/>
      </w:r>
      <w:r>
        <w:tab/>
      </w:r>
      <w:r>
        <w:tab/>
        <w:t>200,91</w:t>
      </w:r>
      <w:r>
        <w:tab/>
      </w:r>
      <w:r>
        <w:tab/>
      </w:r>
      <w:r>
        <w:tab/>
        <w:t>368,04</w:t>
      </w:r>
    </w:p>
    <w:p w:rsidR="0077015B" w:rsidRDefault="0077015B" w:rsidP="0077015B">
      <w:pPr>
        <w:spacing w:line="360" w:lineRule="auto"/>
        <w:jc w:val="both"/>
      </w:pPr>
      <w:r>
        <w:tab/>
        <w:t>По данным показателям можно судить, что недостаточно функционируют койки терапевтического, инфекционного детского, отделения патологии беременным и неврологических коек. Резко повысилась функция койки в педиатрическом отделении, что связано с введением новых МЭСов, по которым сроки лечения короче.</w:t>
      </w:r>
    </w:p>
    <w:p w:rsidR="0077015B" w:rsidRDefault="0077015B" w:rsidP="0077015B">
      <w:pPr>
        <w:spacing w:line="360" w:lineRule="auto"/>
        <w:jc w:val="both"/>
      </w:pPr>
      <w:r>
        <w:tab/>
        <w:t xml:space="preserve">Оборот койки по ЦРБ за 9 месяцев </w:t>
      </w:r>
      <w:smartTag w:uri="urn:schemas-microsoft-com:office:smarttags" w:element="metricconverter">
        <w:smartTagPr>
          <w:attr w:name="ProductID" w:val="2010 г"/>
        </w:smartTagPr>
        <w:r>
          <w:t>2010 г</w:t>
        </w:r>
      </w:smartTag>
      <w:r>
        <w:t xml:space="preserve">. составил 24,27 (в </w:t>
      </w:r>
      <w:smartTag w:uri="urn:schemas-microsoft-com:office:smarttags" w:element="metricconverter">
        <w:smartTagPr>
          <w:attr w:name="ProductID" w:val="2009 г"/>
        </w:smartTagPr>
        <w:r>
          <w:t>2009 г</w:t>
        </w:r>
      </w:smartTag>
      <w:r>
        <w:t>. – 21,1), что говорит об уменьшении сроков госпитализации, то есть койки работают эффективнее.</w:t>
      </w:r>
    </w:p>
    <w:p w:rsidR="0077015B" w:rsidRDefault="0077015B" w:rsidP="0077015B">
      <w:pPr>
        <w:spacing w:line="360" w:lineRule="auto"/>
        <w:jc w:val="both"/>
      </w:pPr>
      <w:r>
        <w:tab/>
        <w:t>По профилям.</w:t>
      </w:r>
    </w:p>
    <w:p w:rsidR="0077015B" w:rsidRDefault="0077015B" w:rsidP="0077015B">
      <w:pPr>
        <w:spacing w:line="360" w:lineRule="auto"/>
        <w:jc w:val="both"/>
      </w:pPr>
      <w:r>
        <w:lastRenderedPageBreak/>
        <w:tab/>
      </w:r>
      <w:r>
        <w:tab/>
      </w:r>
      <w:r>
        <w:tab/>
      </w:r>
      <w:r>
        <w:tab/>
      </w:r>
      <w:r>
        <w:tab/>
      </w:r>
      <w:r>
        <w:tab/>
      </w:r>
      <w:r>
        <w:tab/>
      </w:r>
      <w:r>
        <w:tab/>
      </w:r>
      <w:smartTag w:uri="urn:schemas-microsoft-com:office:smarttags" w:element="metricconverter">
        <w:smartTagPr>
          <w:attr w:name="ProductID" w:val="2010 г"/>
        </w:smartTagPr>
        <w:r>
          <w:t>2010 г</w:t>
        </w:r>
      </w:smartTag>
      <w:r>
        <w:t>.</w:t>
      </w:r>
      <w:r>
        <w:tab/>
      </w:r>
      <w:r>
        <w:tab/>
      </w:r>
      <w:r>
        <w:tab/>
      </w:r>
      <w:smartTag w:uri="urn:schemas-microsoft-com:office:smarttags" w:element="metricconverter">
        <w:smartTagPr>
          <w:attr w:name="ProductID" w:val="2009 г"/>
        </w:smartTagPr>
        <w:r>
          <w:t>2009 г</w:t>
        </w:r>
      </w:smartTag>
      <w:r>
        <w:t>.</w:t>
      </w:r>
    </w:p>
    <w:p w:rsidR="0077015B" w:rsidRDefault="0077015B" w:rsidP="0077015B">
      <w:pPr>
        <w:spacing w:line="360" w:lineRule="auto"/>
        <w:jc w:val="both"/>
      </w:pPr>
      <w:r>
        <w:tab/>
        <w:t>Терапевтические</w:t>
      </w:r>
      <w:r>
        <w:tab/>
      </w:r>
      <w:r>
        <w:tab/>
      </w:r>
      <w:r>
        <w:tab/>
      </w:r>
      <w:r>
        <w:tab/>
      </w:r>
      <w:r>
        <w:tab/>
        <w:t>20,16</w:t>
      </w:r>
      <w:r>
        <w:tab/>
      </w:r>
      <w:r>
        <w:tab/>
      </w:r>
      <w:r>
        <w:tab/>
        <w:t>17,87</w:t>
      </w:r>
    </w:p>
    <w:p w:rsidR="0077015B" w:rsidRDefault="0077015B" w:rsidP="0077015B">
      <w:pPr>
        <w:spacing w:line="360" w:lineRule="auto"/>
        <w:jc w:val="both"/>
      </w:pPr>
      <w:r>
        <w:tab/>
        <w:t>Инфекционные взрослые</w:t>
      </w:r>
      <w:r>
        <w:tab/>
      </w:r>
      <w:r>
        <w:tab/>
      </w:r>
      <w:r>
        <w:tab/>
      </w:r>
      <w:r>
        <w:tab/>
        <w:t>19,6</w:t>
      </w:r>
      <w:r>
        <w:tab/>
      </w:r>
      <w:r>
        <w:tab/>
      </w:r>
      <w:r>
        <w:tab/>
        <w:t>21,0</w:t>
      </w:r>
    </w:p>
    <w:p w:rsidR="0077015B" w:rsidRDefault="0077015B" w:rsidP="0077015B">
      <w:pPr>
        <w:spacing w:line="360" w:lineRule="auto"/>
        <w:ind w:firstLine="708"/>
        <w:jc w:val="both"/>
      </w:pPr>
      <w:r>
        <w:t>Инфекционные детски</w:t>
      </w:r>
      <w:r>
        <w:tab/>
      </w:r>
      <w:r>
        <w:tab/>
      </w:r>
      <w:r>
        <w:tab/>
      </w:r>
      <w:r>
        <w:tab/>
        <w:t>26,04</w:t>
      </w:r>
      <w:r>
        <w:tab/>
      </w:r>
      <w:r>
        <w:tab/>
      </w:r>
      <w:r>
        <w:tab/>
        <w:t>28,23</w:t>
      </w:r>
    </w:p>
    <w:p w:rsidR="0077015B" w:rsidRDefault="0077015B" w:rsidP="0077015B">
      <w:pPr>
        <w:spacing w:line="360" w:lineRule="auto"/>
        <w:ind w:firstLine="708"/>
        <w:jc w:val="both"/>
      </w:pPr>
      <w:r>
        <w:t xml:space="preserve">Хирургические </w:t>
      </w:r>
      <w:r>
        <w:tab/>
      </w:r>
      <w:r>
        <w:tab/>
      </w:r>
      <w:r>
        <w:tab/>
      </w:r>
      <w:r>
        <w:tab/>
      </w:r>
      <w:r>
        <w:tab/>
        <w:t>26,92</w:t>
      </w:r>
      <w:r>
        <w:tab/>
      </w:r>
      <w:r>
        <w:tab/>
      </w:r>
      <w:r>
        <w:tab/>
        <w:t>17,69</w:t>
      </w:r>
    </w:p>
    <w:p w:rsidR="0077015B" w:rsidRDefault="0077015B" w:rsidP="0077015B">
      <w:pPr>
        <w:spacing w:line="360" w:lineRule="auto"/>
        <w:ind w:firstLine="708"/>
        <w:jc w:val="both"/>
      </w:pPr>
      <w:r>
        <w:t>Беременных и рожениц</w:t>
      </w:r>
      <w:r>
        <w:tab/>
      </w:r>
      <w:r>
        <w:tab/>
      </w:r>
      <w:r>
        <w:tab/>
      </w:r>
      <w:r>
        <w:tab/>
        <w:t>34,0</w:t>
      </w:r>
      <w:r>
        <w:tab/>
      </w:r>
      <w:r>
        <w:tab/>
      </w:r>
      <w:r>
        <w:tab/>
        <w:t>50,67</w:t>
      </w:r>
    </w:p>
    <w:p w:rsidR="0077015B" w:rsidRDefault="0077015B" w:rsidP="0077015B">
      <w:pPr>
        <w:spacing w:line="360" w:lineRule="auto"/>
        <w:ind w:firstLine="708"/>
        <w:jc w:val="both"/>
      </w:pPr>
      <w:r>
        <w:t>Патология беременных</w:t>
      </w:r>
      <w:r>
        <w:tab/>
      </w:r>
      <w:r>
        <w:tab/>
      </w:r>
      <w:r>
        <w:tab/>
      </w:r>
      <w:r>
        <w:tab/>
        <w:t>22,99</w:t>
      </w:r>
      <w:r>
        <w:tab/>
      </w:r>
      <w:r>
        <w:tab/>
      </w:r>
      <w:r>
        <w:tab/>
        <w:t>19,25</w:t>
      </w:r>
    </w:p>
    <w:p w:rsidR="0077015B" w:rsidRDefault="0077015B" w:rsidP="0077015B">
      <w:pPr>
        <w:spacing w:line="360" w:lineRule="auto"/>
        <w:ind w:firstLine="708"/>
        <w:jc w:val="both"/>
      </w:pPr>
      <w:r>
        <w:t>Гинекологические</w:t>
      </w:r>
      <w:r>
        <w:tab/>
      </w:r>
      <w:r>
        <w:tab/>
      </w:r>
      <w:r>
        <w:tab/>
      </w:r>
      <w:r>
        <w:tab/>
      </w:r>
      <w:r>
        <w:tab/>
        <w:t>36,97</w:t>
      </w:r>
      <w:r>
        <w:tab/>
      </w:r>
      <w:r>
        <w:tab/>
      </w:r>
      <w:r>
        <w:tab/>
        <w:t>28,81</w:t>
      </w:r>
    </w:p>
    <w:p w:rsidR="0077015B" w:rsidRDefault="0077015B" w:rsidP="0077015B">
      <w:pPr>
        <w:spacing w:line="360" w:lineRule="auto"/>
        <w:ind w:firstLine="708"/>
        <w:jc w:val="both"/>
      </w:pPr>
      <w:r>
        <w:t>ЛОР</w:t>
      </w:r>
      <w:r>
        <w:tab/>
      </w:r>
      <w:r>
        <w:tab/>
      </w:r>
      <w:r>
        <w:tab/>
      </w:r>
      <w:r>
        <w:tab/>
      </w:r>
      <w:r>
        <w:tab/>
      </w:r>
      <w:r>
        <w:tab/>
      </w:r>
      <w:r>
        <w:tab/>
        <w:t>30,0</w:t>
      </w:r>
      <w:r>
        <w:tab/>
      </w:r>
      <w:r>
        <w:tab/>
      </w:r>
      <w:r>
        <w:tab/>
        <w:t>42,5</w:t>
      </w:r>
    </w:p>
    <w:p w:rsidR="0077015B" w:rsidRDefault="0077015B" w:rsidP="0077015B">
      <w:pPr>
        <w:spacing w:line="360" w:lineRule="auto"/>
        <w:ind w:firstLine="708"/>
        <w:jc w:val="both"/>
      </w:pPr>
      <w:r>
        <w:t>Педиатрические</w:t>
      </w:r>
      <w:r>
        <w:tab/>
      </w:r>
      <w:r>
        <w:tab/>
      </w:r>
      <w:r>
        <w:tab/>
      </w:r>
      <w:r>
        <w:tab/>
      </w:r>
      <w:r>
        <w:tab/>
        <w:t>35,09</w:t>
      </w:r>
      <w:r>
        <w:tab/>
      </w:r>
      <w:r>
        <w:tab/>
      </w:r>
      <w:r>
        <w:tab/>
        <w:t>15,37</w:t>
      </w:r>
    </w:p>
    <w:p w:rsidR="0077015B" w:rsidRDefault="0077015B" w:rsidP="0077015B">
      <w:pPr>
        <w:spacing w:line="360" w:lineRule="auto"/>
        <w:ind w:firstLine="708"/>
        <w:jc w:val="both"/>
      </w:pPr>
      <w:r>
        <w:t xml:space="preserve">Неврологические </w:t>
      </w:r>
      <w:r>
        <w:tab/>
      </w:r>
      <w:r>
        <w:tab/>
      </w:r>
      <w:r>
        <w:tab/>
      </w:r>
      <w:r>
        <w:tab/>
      </w:r>
      <w:r>
        <w:tab/>
        <w:t>9,67</w:t>
      </w:r>
      <w:r>
        <w:tab/>
      </w:r>
      <w:r>
        <w:tab/>
      </w:r>
      <w:r>
        <w:tab/>
        <w:t>14,42</w:t>
      </w:r>
    </w:p>
    <w:p w:rsidR="0077015B" w:rsidRDefault="0077015B" w:rsidP="0077015B">
      <w:pPr>
        <w:spacing w:line="360" w:lineRule="auto"/>
        <w:jc w:val="both"/>
      </w:pPr>
      <w:r>
        <w:tab/>
        <w:t>Оборот койки увеличился в терапевтическом, хирургическом, отделении патологии беременных, гинекологическом и педиатрическом отделениях.</w:t>
      </w:r>
    </w:p>
    <w:p w:rsidR="0077015B" w:rsidRDefault="0077015B" w:rsidP="0077015B">
      <w:pPr>
        <w:spacing w:line="360" w:lineRule="auto"/>
        <w:jc w:val="both"/>
      </w:pPr>
      <w:r>
        <w:tab/>
        <w:t xml:space="preserve">Среднее пребывание больного в стационаре </w:t>
      </w:r>
    </w:p>
    <w:p w:rsidR="0077015B" w:rsidRDefault="0077015B" w:rsidP="0077015B">
      <w:pPr>
        <w:spacing w:line="360" w:lineRule="auto"/>
        <w:jc w:val="both"/>
      </w:pPr>
      <w:r>
        <w:tab/>
      </w:r>
      <w:r>
        <w:tab/>
      </w:r>
      <w:r>
        <w:tab/>
      </w:r>
      <w:r>
        <w:tab/>
      </w:r>
      <w:r>
        <w:tab/>
      </w:r>
      <w:r>
        <w:tab/>
      </w:r>
      <w:r>
        <w:tab/>
      </w:r>
      <w:r>
        <w:tab/>
      </w:r>
      <w:smartTag w:uri="urn:schemas-microsoft-com:office:smarttags" w:element="metricconverter">
        <w:smartTagPr>
          <w:attr w:name="ProductID" w:val="2010 г"/>
        </w:smartTagPr>
        <w:r>
          <w:t>2010 г</w:t>
        </w:r>
      </w:smartTag>
      <w:r>
        <w:t>.</w:t>
      </w:r>
      <w:r>
        <w:tab/>
      </w:r>
      <w:r>
        <w:tab/>
      </w:r>
      <w:r>
        <w:tab/>
      </w:r>
      <w:smartTag w:uri="urn:schemas-microsoft-com:office:smarttags" w:element="metricconverter">
        <w:smartTagPr>
          <w:attr w:name="ProductID" w:val="2009 г"/>
        </w:smartTagPr>
        <w:r>
          <w:t>2009 г</w:t>
        </w:r>
      </w:smartTag>
      <w:r>
        <w:t>.</w:t>
      </w:r>
    </w:p>
    <w:p w:rsidR="0077015B" w:rsidRDefault="0077015B" w:rsidP="0077015B">
      <w:pPr>
        <w:spacing w:line="360" w:lineRule="auto"/>
        <w:jc w:val="both"/>
      </w:pPr>
      <w:r>
        <w:tab/>
        <w:t>По ЦРБ</w:t>
      </w:r>
      <w:r>
        <w:tab/>
      </w:r>
      <w:r>
        <w:tab/>
      </w:r>
      <w:r>
        <w:tab/>
      </w:r>
      <w:r>
        <w:tab/>
      </w:r>
      <w:r>
        <w:tab/>
      </w:r>
      <w:r>
        <w:tab/>
      </w:r>
    </w:p>
    <w:p w:rsidR="0077015B" w:rsidRDefault="0077015B" w:rsidP="0077015B">
      <w:pPr>
        <w:spacing w:line="360" w:lineRule="auto"/>
        <w:jc w:val="both"/>
      </w:pPr>
      <w:r>
        <w:t>По профилям</w:t>
      </w:r>
    </w:p>
    <w:p w:rsidR="0077015B" w:rsidRDefault="0077015B" w:rsidP="0077015B">
      <w:pPr>
        <w:spacing w:line="360" w:lineRule="auto"/>
        <w:jc w:val="both"/>
      </w:pPr>
      <w:r>
        <w:tab/>
        <w:t>Терапевтическое отделение</w:t>
      </w:r>
      <w:r>
        <w:tab/>
      </w:r>
      <w:r>
        <w:tab/>
      </w:r>
      <w:r>
        <w:tab/>
        <w:t>11,1</w:t>
      </w:r>
      <w:r>
        <w:tab/>
      </w:r>
      <w:r>
        <w:tab/>
      </w:r>
      <w:r>
        <w:tab/>
        <w:t>13,54</w:t>
      </w:r>
    </w:p>
    <w:p w:rsidR="0077015B" w:rsidRDefault="0077015B" w:rsidP="0077015B">
      <w:pPr>
        <w:spacing w:line="360" w:lineRule="auto"/>
        <w:jc w:val="both"/>
      </w:pPr>
      <w:r>
        <w:tab/>
        <w:t>Инфекционные взрослые</w:t>
      </w:r>
      <w:r>
        <w:tab/>
      </w:r>
      <w:r>
        <w:tab/>
      </w:r>
      <w:r>
        <w:tab/>
      </w:r>
      <w:r>
        <w:tab/>
        <w:t>12,77</w:t>
      </w:r>
      <w:r>
        <w:tab/>
      </w:r>
      <w:r>
        <w:tab/>
      </w:r>
      <w:r>
        <w:tab/>
        <w:t>13,67</w:t>
      </w:r>
    </w:p>
    <w:p w:rsidR="0077015B" w:rsidRDefault="0077015B" w:rsidP="0077015B">
      <w:pPr>
        <w:spacing w:line="360" w:lineRule="auto"/>
        <w:jc w:val="both"/>
      </w:pPr>
      <w:r>
        <w:tab/>
        <w:t>Инфекционные детские</w:t>
      </w:r>
      <w:r>
        <w:tab/>
      </w:r>
      <w:r>
        <w:tab/>
      </w:r>
      <w:r>
        <w:tab/>
      </w:r>
      <w:r>
        <w:tab/>
        <w:t>7,72</w:t>
      </w:r>
      <w:r>
        <w:tab/>
      </w:r>
      <w:r>
        <w:tab/>
      </w:r>
      <w:r>
        <w:tab/>
        <w:t>7,6</w:t>
      </w:r>
    </w:p>
    <w:p w:rsidR="0077015B" w:rsidRDefault="0077015B" w:rsidP="0077015B">
      <w:pPr>
        <w:spacing w:line="360" w:lineRule="auto"/>
        <w:jc w:val="both"/>
      </w:pPr>
      <w:r>
        <w:tab/>
        <w:t>Хирургическое отделение</w:t>
      </w:r>
      <w:r>
        <w:tab/>
      </w:r>
      <w:r>
        <w:tab/>
      </w:r>
      <w:r>
        <w:tab/>
      </w:r>
      <w:r>
        <w:tab/>
        <w:t>9,52</w:t>
      </w:r>
      <w:r>
        <w:tab/>
      </w:r>
      <w:r>
        <w:tab/>
      </w:r>
      <w:r>
        <w:tab/>
        <w:t>10,08</w:t>
      </w:r>
    </w:p>
    <w:p w:rsidR="0077015B" w:rsidRDefault="0077015B" w:rsidP="0077015B">
      <w:pPr>
        <w:spacing w:line="360" w:lineRule="auto"/>
        <w:jc w:val="both"/>
      </w:pPr>
      <w:r>
        <w:tab/>
        <w:t>Беременных и рожениц</w:t>
      </w:r>
      <w:r>
        <w:tab/>
      </w:r>
      <w:r>
        <w:tab/>
      </w:r>
      <w:r>
        <w:tab/>
      </w:r>
      <w:r>
        <w:tab/>
        <w:t>7,01</w:t>
      </w:r>
      <w:r>
        <w:tab/>
      </w:r>
      <w:r>
        <w:tab/>
      </w:r>
      <w:r>
        <w:tab/>
        <w:t>6,8</w:t>
      </w:r>
    </w:p>
    <w:p w:rsidR="0077015B" w:rsidRDefault="0077015B" w:rsidP="0077015B">
      <w:pPr>
        <w:spacing w:line="360" w:lineRule="auto"/>
        <w:jc w:val="both"/>
      </w:pPr>
      <w:r>
        <w:tab/>
        <w:t>Патология беременности</w:t>
      </w:r>
      <w:r>
        <w:tab/>
      </w:r>
      <w:r>
        <w:tab/>
      </w:r>
      <w:r>
        <w:tab/>
      </w:r>
      <w:r>
        <w:tab/>
        <w:t>9,42</w:t>
      </w:r>
      <w:r>
        <w:tab/>
      </w:r>
      <w:r>
        <w:tab/>
      </w:r>
      <w:r>
        <w:tab/>
        <w:t>11,03</w:t>
      </w:r>
    </w:p>
    <w:p w:rsidR="0077015B" w:rsidRDefault="0077015B" w:rsidP="0077015B">
      <w:pPr>
        <w:spacing w:line="360" w:lineRule="auto"/>
        <w:jc w:val="both"/>
      </w:pPr>
      <w:r>
        <w:tab/>
        <w:t xml:space="preserve">Гинекологические </w:t>
      </w:r>
      <w:r>
        <w:tab/>
      </w:r>
      <w:r>
        <w:tab/>
      </w:r>
      <w:r>
        <w:tab/>
      </w:r>
      <w:r>
        <w:tab/>
      </w:r>
      <w:r>
        <w:tab/>
        <w:t>6,16</w:t>
      </w:r>
      <w:r>
        <w:tab/>
      </w:r>
      <w:r>
        <w:tab/>
      </w:r>
      <w:r>
        <w:tab/>
        <w:t>9,53</w:t>
      </w:r>
    </w:p>
    <w:p w:rsidR="0077015B" w:rsidRDefault="0077015B" w:rsidP="0077015B">
      <w:pPr>
        <w:spacing w:line="360" w:lineRule="auto"/>
        <w:jc w:val="both"/>
      </w:pPr>
      <w:r>
        <w:tab/>
        <w:t>ЛОР</w:t>
      </w:r>
      <w:r>
        <w:tab/>
      </w:r>
      <w:r>
        <w:tab/>
      </w:r>
      <w:r>
        <w:tab/>
      </w:r>
      <w:r>
        <w:tab/>
      </w:r>
      <w:r>
        <w:tab/>
      </w:r>
      <w:r>
        <w:tab/>
      </w:r>
      <w:r>
        <w:tab/>
        <w:t>9,33</w:t>
      </w:r>
      <w:r>
        <w:tab/>
      </w:r>
      <w:r>
        <w:tab/>
      </w:r>
      <w:r>
        <w:tab/>
        <w:t>8,0</w:t>
      </w:r>
    </w:p>
    <w:p w:rsidR="0077015B" w:rsidRDefault="0077015B" w:rsidP="0077015B">
      <w:pPr>
        <w:spacing w:line="360" w:lineRule="auto"/>
        <w:jc w:val="both"/>
      </w:pPr>
      <w:r>
        <w:tab/>
        <w:t xml:space="preserve">Педиатрические </w:t>
      </w:r>
      <w:r>
        <w:tab/>
      </w:r>
      <w:r>
        <w:tab/>
      </w:r>
      <w:r>
        <w:tab/>
      </w:r>
      <w:r>
        <w:tab/>
      </w:r>
      <w:r>
        <w:tab/>
        <w:t>11,88</w:t>
      </w:r>
      <w:r>
        <w:tab/>
      </w:r>
      <w:r>
        <w:tab/>
      </w:r>
      <w:r>
        <w:tab/>
        <w:t>12,96</w:t>
      </w:r>
    </w:p>
    <w:p w:rsidR="0077015B" w:rsidRDefault="0077015B" w:rsidP="0077015B">
      <w:pPr>
        <w:spacing w:line="360" w:lineRule="auto"/>
        <w:jc w:val="both"/>
      </w:pPr>
      <w:r>
        <w:tab/>
        <w:t xml:space="preserve">Неврологические </w:t>
      </w:r>
      <w:r>
        <w:tab/>
      </w:r>
      <w:r>
        <w:tab/>
      </w:r>
      <w:r>
        <w:tab/>
      </w:r>
      <w:r>
        <w:tab/>
      </w:r>
      <w:r>
        <w:tab/>
        <w:t>15,58</w:t>
      </w:r>
      <w:r>
        <w:tab/>
      </w:r>
      <w:r>
        <w:tab/>
      </w:r>
      <w:r>
        <w:tab/>
        <w:t>19,14</w:t>
      </w:r>
    </w:p>
    <w:p w:rsidR="0077015B" w:rsidRDefault="0077015B" w:rsidP="0077015B">
      <w:pPr>
        <w:spacing w:line="360" w:lineRule="auto"/>
        <w:jc w:val="both"/>
      </w:pPr>
      <w:r>
        <w:tab/>
        <w:t>Сокращение среднего пребывания больного на стационарном лечении говорит о более качественном лечении. Кроме этого на этот показатель повлиял новые медико-экономические стандарты, по которым предусмотрены более сокращенные сроки лечения.</w:t>
      </w:r>
    </w:p>
    <w:p w:rsidR="0077015B" w:rsidRDefault="0077015B" w:rsidP="0077015B">
      <w:pPr>
        <w:spacing w:line="360" w:lineRule="auto"/>
        <w:jc w:val="both"/>
      </w:pPr>
      <w:r>
        <w:tab/>
        <w:t>Среднее число занятых коек за 9 месяцев 2010 года составило 67,47 при 66 койках круглосуточного стационара.</w:t>
      </w:r>
    </w:p>
    <w:p w:rsidR="0077015B" w:rsidRDefault="0077015B" w:rsidP="0077015B">
      <w:pPr>
        <w:spacing w:line="360" w:lineRule="auto"/>
        <w:jc w:val="both"/>
      </w:pPr>
    </w:p>
    <w:p w:rsidR="0077015B" w:rsidRDefault="0077015B" w:rsidP="0077015B">
      <w:pPr>
        <w:spacing w:line="360" w:lineRule="auto"/>
        <w:jc w:val="center"/>
      </w:pPr>
      <w:r>
        <w:t>Стационар дневного пребывания.</w:t>
      </w:r>
    </w:p>
    <w:p w:rsidR="0077015B" w:rsidRDefault="0077015B" w:rsidP="0077015B">
      <w:pPr>
        <w:spacing w:line="360" w:lineRule="auto"/>
      </w:pPr>
    </w:p>
    <w:p w:rsidR="0077015B" w:rsidRDefault="0077015B" w:rsidP="0077015B">
      <w:pPr>
        <w:spacing w:line="360" w:lineRule="auto"/>
      </w:pPr>
      <w:r>
        <w:tab/>
        <w:t>СДП представлен 18 койками.</w:t>
      </w:r>
    </w:p>
    <w:p w:rsidR="0077015B" w:rsidRDefault="0077015B" w:rsidP="0077015B">
      <w:pPr>
        <w:spacing w:line="360" w:lineRule="auto"/>
      </w:pPr>
      <w:r>
        <w:tab/>
      </w:r>
      <w:r>
        <w:tab/>
      </w:r>
      <w:r>
        <w:tab/>
      </w:r>
      <w:r>
        <w:tab/>
      </w:r>
      <w:r>
        <w:tab/>
      </w:r>
      <w:r>
        <w:tab/>
      </w:r>
      <w:r>
        <w:tab/>
      </w:r>
      <w:r>
        <w:tab/>
      </w:r>
      <w:smartTag w:uri="urn:schemas-microsoft-com:office:smarttags" w:element="metricconverter">
        <w:smartTagPr>
          <w:attr w:name="ProductID" w:val="2010 г"/>
        </w:smartTagPr>
        <w:r>
          <w:t>2010 г</w:t>
        </w:r>
      </w:smartTag>
      <w:r>
        <w:t>.</w:t>
      </w:r>
      <w:r>
        <w:tab/>
      </w:r>
      <w:r>
        <w:tab/>
      </w:r>
      <w:r>
        <w:tab/>
      </w:r>
      <w:smartTag w:uri="urn:schemas-microsoft-com:office:smarttags" w:element="metricconverter">
        <w:smartTagPr>
          <w:attr w:name="ProductID" w:val="2009 г"/>
        </w:smartTagPr>
        <w:r>
          <w:t>2009 г</w:t>
        </w:r>
      </w:smartTag>
      <w:r>
        <w:t>.</w:t>
      </w:r>
    </w:p>
    <w:p w:rsidR="0077015B" w:rsidRDefault="0077015B" w:rsidP="0077015B">
      <w:pPr>
        <w:spacing w:line="360" w:lineRule="auto"/>
      </w:pPr>
      <w:r>
        <w:t>Плановое число койко-дней составил</w:t>
      </w:r>
      <w:r>
        <w:tab/>
      </w:r>
      <w:r>
        <w:tab/>
      </w:r>
      <w:r>
        <w:tab/>
        <w:t>4412</w:t>
      </w:r>
      <w:r>
        <w:tab/>
      </w:r>
      <w:r>
        <w:tab/>
      </w:r>
      <w:r>
        <w:tab/>
        <w:t>3748</w:t>
      </w:r>
    </w:p>
    <w:p w:rsidR="0077015B" w:rsidRDefault="0077015B" w:rsidP="0077015B">
      <w:pPr>
        <w:spacing w:line="360" w:lineRule="auto"/>
      </w:pPr>
      <w:r>
        <w:lastRenderedPageBreak/>
        <w:t>Фактическое выполнение</w:t>
      </w:r>
      <w:r>
        <w:tab/>
      </w:r>
      <w:r>
        <w:tab/>
      </w:r>
      <w:r>
        <w:tab/>
      </w:r>
      <w:r>
        <w:tab/>
      </w:r>
      <w:r>
        <w:tab/>
        <w:t>3561</w:t>
      </w:r>
      <w:r>
        <w:tab/>
      </w:r>
      <w:r>
        <w:tab/>
      </w:r>
      <w:r>
        <w:tab/>
        <w:t>3460</w:t>
      </w:r>
    </w:p>
    <w:p w:rsidR="0077015B" w:rsidRDefault="0077015B" w:rsidP="0077015B">
      <w:pPr>
        <w:spacing w:line="360" w:lineRule="auto"/>
      </w:pPr>
      <w:r>
        <w:t>Что составило</w:t>
      </w:r>
      <w:r>
        <w:tab/>
      </w:r>
      <w:r>
        <w:tab/>
      </w:r>
      <w:r>
        <w:tab/>
      </w:r>
      <w:r>
        <w:tab/>
      </w:r>
      <w:r>
        <w:tab/>
      </w:r>
      <w:r>
        <w:tab/>
        <w:t>80,71</w:t>
      </w:r>
      <w:r>
        <w:tab/>
      </w:r>
      <w:r>
        <w:tab/>
      </w:r>
      <w:r>
        <w:tab/>
        <w:t>92,32%</w:t>
      </w:r>
    </w:p>
    <w:p w:rsidR="0077015B" w:rsidRDefault="0077015B" w:rsidP="0077015B">
      <w:pPr>
        <w:spacing w:line="360" w:lineRule="auto"/>
      </w:pPr>
      <w:r>
        <w:t>По профилям:</w:t>
      </w:r>
    </w:p>
    <w:p w:rsidR="0077015B" w:rsidRDefault="0077015B" w:rsidP="0077015B">
      <w:pPr>
        <w:spacing w:line="360" w:lineRule="auto"/>
      </w:pPr>
      <w:r>
        <w:tab/>
        <w:t>Терапевтическое отделение</w:t>
      </w:r>
      <w:r>
        <w:tab/>
      </w:r>
      <w:r>
        <w:tab/>
      </w:r>
      <w:r>
        <w:tab/>
        <w:t>73,42%</w:t>
      </w:r>
      <w:r>
        <w:tab/>
      </w:r>
      <w:r>
        <w:tab/>
        <w:t>100,7%</w:t>
      </w:r>
    </w:p>
    <w:p w:rsidR="0077015B" w:rsidRDefault="0077015B" w:rsidP="0077015B">
      <w:pPr>
        <w:spacing w:line="360" w:lineRule="auto"/>
      </w:pPr>
      <w:r>
        <w:tab/>
        <w:t xml:space="preserve">Гинекологическое </w:t>
      </w:r>
      <w:r>
        <w:tab/>
      </w:r>
      <w:r>
        <w:tab/>
      </w:r>
      <w:r>
        <w:tab/>
      </w:r>
      <w:r>
        <w:tab/>
      </w:r>
      <w:r>
        <w:tab/>
        <w:t>71,35%</w:t>
      </w:r>
      <w:r>
        <w:tab/>
      </w:r>
      <w:r>
        <w:tab/>
        <w:t>90,92%</w:t>
      </w:r>
    </w:p>
    <w:p w:rsidR="0077015B" w:rsidRDefault="0077015B" w:rsidP="0077015B">
      <w:pPr>
        <w:spacing w:line="360" w:lineRule="auto"/>
      </w:pPr>
      <w:r>
        <w:tab/>
        <w:t xml:space="preserve">Педиатрическое </w:t>
      </w:r>
      <w:r>
        <w:tab/>
      </w:r>
      <w:r>
        <w:tab/>
      </w:r>
      <w:r>
        <w:tab/>
      </w:r>
      <w:r>
        <w:tab/>
      </w:r>
      <w:r>
        <w:tab/>
        <w:t>97,54%</w:t>
      </w:r>
      <w:r>
        <w:tab/>
      </w:r>
      <w:r>
        <w:tab/>
        <w:t>108,6%</w:t>
      </w:r>
    </w:p>
    <w:p w:rsidR="0077015B" w:rsidRDefault="0077015B" w:rsidP="0077015B">
      <w:pPr>
        <w:spacing w:line="360" w:lineRule="auto"/>
      </w:pPr>
      <w:r>
        <w:tab/>
        <w:t xml:space="preserve">Неврологическое </w:t>
      </w:r>
      <w:r>
        <w:tab/>
      </w:r>
      <w:r>
        <w:tab/>
      </w:r>
      <w:r>
        <w:tab/>
      </w:r>
      <w:r>
        <w:tab/>
      </w:r>
      <w:r>
        <w:tab/>
        <w:t>91,28%</w:t>
      </w:r>
      <w:r>
        <w:tab/>
      </w:r>
      <w:r>
        <w:tab/>
        <w:t>58,43%</w:t>
      </w:r>
    </w:p>
    <w:p w:rsidR="0077015B" w:rsidRDefault="0077015B" w:rsidP="0077015B">
      <w:pPr>
        <w:spacing w:line="360" w:lineRule="auto"/>
        <w:jc w:val="both"/>
      </w:pPr>
      <w:r>
        <w:tab/>
        <w:t xml:space="preserve">Показатели по выполнению плана ухудшились. Из 18 коек СДП не работали 2 терапевтические, 1 гинекологическая койки. </w:t>
      </w:r>
    </w:p>
    <w:p w:rsidR="0077015B" w:rsidRDefault="0077015B" w:rsidP="0077015B">
      <w:pPr>
        <w:spacing w:line="360" w:lineRule="auto"/>
        <w:jc w:val="both"/>
      </w:pPr>
      <w:r>
        <w:tab/>
        <w:t>Койка СДП работала в среднем 263 дня из 325 заинтересованных. Среднее пребывания в стационаре дневного пребывания (СДП) составило 11,85 (по круглосуточному стационару – 9,65), что говорит о нахождении больных на койке СДП больше положенного, но этот показатель улучшился по сравнению с 2009 годом  13,92. Невыполнение плана по СДП связано с тем, что 50% населения проживает на периферии и больше вынуждены отказываться от медицинской помощи в СДП.</w:t>
      </w:r>
    </w:p>
    <w:p w:rsidR="0077015B" w:rsidRDefault="0077015B" w:rsidP="0077015B">
      <w:pPr>
        <w:spacing w:line="360" w:lineRule="auto"/>
        <w:jc w:val="both"/>
      </w:pPr>
      <w:r w:rsidRPr="00A1722B">
        <w:t xml:space="preserve"> </w:t>
      </w:r>
      <w:r>
        <w:tab/>
      </w:r>
    </w:p>
    <w:p w:rsidR="0077015B" w:rsidRDefault="0077015B" w:rsidP="0077015B">
      <w:pPr>
        <w:spacing w:line="360" w:lineRule="auto"/>
        <w:jc w:val="both"/>
      </w:pPr>
    </w:p>
    <w:p w:rsidR="0077015B" w:rsidRPr="00787550" w:rsidRDefault="0077015B" w:rsidP="0077015B">
      <w:pPr>
        <w:spacing w:line="360" w:lineRule="auto"/>
        <w:jc w:val="center"/>
        <w:rPr>
          <w:b/>
          <w:sz w:val="28"/>
          <w:szCs w:val="28"/>
        </w:rPr>
      </w:pPr>
      <w:r w:rsidRPr="00787550">
        <w:rPr>
          <w:b/>
          <w:sz w:val="28"/>
          <w:szCs w:val="28"/>
        </w:rPr>
        <w:t xml:space="preserve">РАЗДЕЛ </w:t>
      </w:r>
      <w:r w:rsidRPr="00787550">
        <w:rPr>
          <w:b/>
          <w:sz w:val="28"/>
          <w:szCs w:val="28"/>
          <w:lang w:val="en-US"/>
        </w:rPr>
        <w:t>V</w:t>
      </w:r>
      <w:r w:rsidRPr="00787550">
        <w:rPr>
          <w:b/>
          <w:sz w:val="28"/>
          <w:szCs w:val="28"/>
        </w:rPr>
        <w:t>. РЕСУРСЫ И ФИНАСИРОВАНИЕ ЗДРАВООХРАНЕНИЯ.</w:t>
      </w:r>
    </w:p>
    <w:p w:rsidR="0077015B" w:rsidRDefault="0077015B" w:rsidP="0077015B">
      <w:pPr>
        <w:spacing w:line="360" w:lineRule="auto"/>
        <w:ind w:firstLine="708"/>
        <w:jc w:val="both"/>
      </w:pPr>
      <w:r>
        <w:t xml:space="preserve">Финансирование расходов здравоохранения осуществляется из двух основных источников: из средств бюджета и за счет средств ОМС. Финансирование из средств бюджета за 9 месяцев 2010 года составило 12224,4 тыс. руб., за счет средств ОМС 24508,8 тыс. руб. </w:t>
      </w:r>
    </w:p>
    <w:p w:rsidR="0077015B" w:rsidRDefault="0077015B" w:rsidP="0077015B">
      <w:pPr>
        <w:spacing w:line="360" w:lineRule="auto"/>
        <w:jc w:val="both"/>
      </w:pPr>
      <w:r>
        <w:t xml:space="preserve">       </w:t>
      </w:r>
      <w:r>
        <w:tab/>
        <w:t>Централизованные поставки из средств МЗ УР осуществлены на сумму 846,5 тыс.руб. По федеральным целевым программам получено вакцин и др.материальных запасов на сумму 237 тыс.руб. От оказания платных медицинских услуг получено 1247,8 тыс.руб.</w:t>
      </w:r>
    </w:p>
    <w:p w:rsidR="0077015B" w:rsidRDefault="0077015B" w:rsidP="0077015B">
      <w:pPr>
        <w:spacing w:line="360" w:lineRule="auto"/>
        <w:ind w:firstLine="708"/>
        <w:jc w:val="both"/>
      </w:pPr>
      <w:r>
        <w:t xml:space="preserve">В общей доле расходов за счет средств бюджета набольший удельный вес занимают расходы на оплату труда с начислениями и оплата коммунальных услуг, которые финансируются в полном объеме, эта доля составляет 85% от всех расходов. Расходов по остальным статьям учитывая материально – техническую базу ЛПУ явно недостаточно. Выделенных средств не достаточно на приобретение медикаментов, ремонт и облуживание мед.оборудования, осуществления текущего ремонта объектов здравоохранения, дезинфицирующих средств, приобретение спецпитания для работников с вредными условиями труда и прочих расходов. </w:t>
      </w:r>
    </w:p>
    <w:p w:rsidR="0077015B" w:rsidRDefault="0077015B" w:rsidP="0077015B">
      <w:pPr>
        <w:spacing w:line="360" w:lineRule="auto"/>
        <w:jc w:val="both"/>
      </w:pPr>
      <w:r>
        <w:t xml:space="preserve">           </w:t>
      </w:r>
      <w:r>
        <w:tab/>
        <w:t xml:space="preserve">На приведение в соответствие лицензионным требованиям из республиканского бюджета выделен 1 млн. руб., который направлен на устранение предписаний контролирующих органов (монтаж резервного кабеля, ремонт фойе поликлиники, заправка огнетушителей, приобретение пожарных рукавов, ремонт родильного отделения, поверка </w:t>
      </w:r>
      <w:r>
        <w:lastRenderedPageBreak/>
        <w:t>тонометров, ремонт эндоскопа, замена электропроводки в подвале, замена раковин в стационаре).</w:t>
      </w:r>
    </w:p>
    <w:p w:rsidR="0077015B" w:rsidRDefault="0077015B" w:rsidP="0077015B">
      <w:pPr>
        <w:spacing w:line="360" w:lineRule="auto"/>
        <w:ind w:firstLine="708"/>
        <w:jc w:val="both"/>
      </w:pPr>
      <w:r>
        <w:t xml:space="preserve">Так же из республиканского бюджета выделено 37,0 тыс. руб. на льготное зубопротезирование. </w:t>
      </w:r>
    </w:p>
    <w:p w:rsidR="0077015B" w:rsidRDefault="0077015B" w:rsidP="0077015B">
      <w:pPr>
        <w:spacing w:line="360" w:lineRule="auto"/>
        <w:ind w:firstLine="708"/>
        <w:jc w:val="both"/>
      </w:pPr>
      <w:r>
        <w:t>По приоритетному национальному проекту «Здоровье» поступило средств в размере 3820,7 тыс. руб., данные средства направлены: на осуществление выплат работникам участковой службы 1544,5 тыс.руб., на выплаты работникам ФАПов и скорой медицинской помощи 1080,6 тыс.руб., средства полученные от родовых сертификатов направлены на оплату труда работников, участвующих в оказании медицинской помощи в рамках данного направления в размере 744,4 тыс. руб., на приобретение изделий медицинского назначения  202,7 тыс.руб., на приобретение материальных запасов 238,4 тыс.руб., на медицинские услуги сторонних организаций 10,1 тыс.руб. На 419,5 тыс.руб. в рамках проекта получены вакцины для иммунизации населения.</w:t>
      </w:r>
    </w:p>
    <w:p w:rsidR="0077015B" w:rsidRDefault="0077015B" w:rsidP="0077015B">
      <w:pPr>
        <w:spacing w:line="360" w:lineRule="auto"/>
        <w:jc w:val="center"/>
        <w:rPr>
          <w:b/>
          <w:sz w:val="28"/>
        </w:rPr>
      </w:pPr>
      <w:r>
        <w:rPr>
          <w:b/>
          <w:sz w:val="28"/>
        </w:rPr>
        <w:t>____ . ____</w:t>
      </w:r>
    </w:p>
    <w:p w:rsidR="0077015B" w:rsidRDefault="0077015B" w:rsidP="0077015B">
      <w:pPr>
        <w:spacing w:line="360" w:lineRule="auto"/>
        <w:jc w:val="both"/>
        <w:rPr>
          <w:i/>
        </w:rPr>
      </w:pPr>
      <w:r w:rsidRPr="00A43448">
        <w:rPr>
          <w:i/>
        </w:rPr>
        <w:t xml:space="preserve">   Укрепление здоровья и развития здравоохранения является комплексной и межотраслевой задачей. И решить её возможно лишь при активном участии всех заинтересованных сторон – органов законодательной и исполнительной власти всех уровней, руководителей учреждения здравоохранения, всех медицинских работников, каждого жителя в отдельности и общества в целом. </w:t>
      </w:r>
    </w:p>
    <w:p w:rsidR="0077015B" w:rsidRDefault="0077015B" w:rsidP="0077015B">
      <w:pPr>
        <w:spacing w:line="360" w:lineRule="auto"/>
        <w:jc w:val="both"/>
      </w:pPr>
    </w:p>
    <w:p w:rsidR="0077015B" w:rsidRDefault="0077015B" w:rsidP="0077015B">
      <w:pPr>
        <w:spacing w:line="360" w:lineRule="auto"/>
        <w:jc w:val="both"/>
      </w:pPr>
    </w:p>
    <w:p w:rsidR="0077015B" w:rsidRPr="00A43448" w:rsidRDefault="0077015B" w:rsidP="0077015B">
      <w:pPr>
        <w:spacing w:line="360" w:lineRule="auto"/>
        <w:jc w:val="both"/>
      </w:pPr>
      <w:r w:rsidRPr="00A43448">
        <w:t>Главный врач</w:t>
      </w:r>
    </w:p>
    <w:p w:rsidR="0077015B" w:rsidRDefault="0077015B" w:rsidP="0077015B">
      <w:pPr>
        <w:spacing w:line="360" w:lineRule="auto"/>
        <w:jc w:val="both"/>
      </w:pPr>
      <w:r w:rsidRPr="00A43448">
        <w:t>МУЗ «Дебесская ЦРБ»</w:t>
      </w:r>
      <w:r w:rsidRPr="00A43448">
        <w:tab/>
      </w:r>
      <w:r w:rsidRPr="00A43448">
        <w:tab/>
      </w:r>
      <w:r w:rsidRPr="00A43448">
        <w:tab/>
      </w:r>
      <w:r w:rsidRPr="00A43448">
        <w:tab/>
      </w:r>
      <w:r w:rsidRPr="00A43448">
        <w:tab/>
      </w:r>
      <w:r w:rsidRPr="00A43448">
        <w:tab/>
      </w:r>
      <w:r w:rsidRPr="00A43448">
        <w:tab/>
      </w:r>
      <w:r w:rsidRPr="00A43448">
        <w:tab/>
        <w:t>П.В. Осотов</w:t>
      </w:r>
    </w:p>
    <w:p w:rsidR="0077015B" w:rsidRDefault="0077015B" w:rsidP="0077015B">
      <w:pPr>
        <w:spacing w:line="360" w:lineRule="auto"/>
        <w:jc w:val="both"/>
        <w:rPr>
          <w:sz w:val="16"/>
          <w:szCs w:val="16"/>
        </w:rPr>
      </w:pPr>
    </w:p>
    <w:p w:rsidR="0077015B" w:rsidRPr="00A43448" w:rsidRDefault="0077015B" w:rsidP="0077015B">
      <w:pPr>
        <w:spacing w:line="360" w:lineRule="auto"/>
        <w:jc w:val="both"/>
        <w:rPr>
          <w:sz w:val="16"/>
          <w:szCs w:val="16"/>
        </w:rPr>
      </w:pPr>
    </w:p>
    <w:p w:rsidR="0077015B" w:rsidRPr="00A43448" w:rsidRDefault="0077015B" w:rsidP="0077015B">
      <w:pPr>
        <w:spacing w:line="360" w:lineRule="auto"/>
        <w:jc w:val="both"/>
        <w:rPr>
          <w:sz w:val="20"/>
          <w:szCs w:val="20"/>
        </w:rPr>
      </w:pPr>
      <w:r w:rsidRPr="00A43448">
        <w:rPr>
          <w:sz w:val="20"/>
          <w:szCs w:val="20"/>
        </w:rPr>
        <w:t xml:space="preserve">Исполнитель зам. главного врача </w:t>
      </w:r>
    </w:p>
    <w:p w:rsidR="0077015B" w:rsidRPr="00A43448" w:rsidRDefault="0077015B" w:rsidP="0077015B">
      <w:pPr>
        <w:spacing w:line="360" w:lineRule="auto"/>
        <w:jc w:val="both"/>
        <w:rPr>
          <w:sz w:val="20"/>
          <w:szCs w:val="20"/>
        </w:rPr>
      </w:pPr>
      <w:r w:rsidRPr="00A43448">
        <w:rPr>
          <w:sz w:val="20"/>
          <w:szCs w:val="20"/>
        </w:rPr>
        <w:t xml:space="preserve">по медицинскому обслуживанию населения </w:t>
      </w:r>
    </w:p>
    <w:p w:rsidR="0077015B" w:rsidRPr="00A43448" w:rsidRDefault="0077015B" w:rsidP="0077015B">
      <w:pPr>
        <w:spacing w:line="360" w:lineRule="auto"/>
        <w:jc w:val="both"/>
        <w:rPr>
          <w:sz w:val="20"/>
          <w:szCs w:val="20"/>
        </w:rPr>
      </w:pPr>
      <w:r w:rsidRPr="00A43448">
        <w:rPr>
          <w:sz w:val="20"/>
          <w:szCs w:val="20"/>
        </w:rPr>
        <w:t>Короткова М.Н.</w:t>
      </w:r>
    </w:p>
    <w:p w:rsidR="0077015B" w:rsidRDefault="0077015B" w:rsidP="0077015B">
      <w:pPr>
        <w:spacing w:line="360" w:lineRule="auto"/>
        <w:rPr>
          <w:sz w:val="28"/>
          <w:szCs w:val="28"/>
        </w:rPr>
      </w:pPr>
    </w:p>
    <w:p w:rsidR="0077015B" w:rsidRDefault="0077015B" w:rsidP="0077015B">
      <w:pPr>
        <w:spacing w:line="360" w:lineRule="auto"/>
        <w:rPr>
          <w:sz w:val="28"/>
          <w:szCs w:val="28"/>
        </w:rPr>
      </w:pPr>
    </w:p>
    <w:p w:rsidR="0077015B" w:rsidRDefault="0077015B" w:rsidP="0077015B">
      <w:pPr>
        <w:spacing w:line="360" w:lineRule="auto"/>
      </w:pPr>
    </w:p>
    <w:p w:rsidR="0077015B" w:rsidRDefault="0077015B" w:rsidP="0077015B">
      <w:pPr>
        <w:spacing w:line="360" w:lineRule="auto"/>
      </w:pPr>
    </w:p>
    <w:p w:rsidR="0077015B" w:rsidRDefault="0077015B" w:rsidP="0077015B">
      <w:pPr>
        <w:spacing w:line="360" w:lineRule="auto"/>
      </w:pPr>
    </w:p>
    <w:p w:rsidR="0077015B" w:rsidRDefault="0077015B" w:rsidP="0077015B">
      <w:pPr>
        <w:spacing w:line="360" w:lineRule="auto"/>
      </w:pPr>
    </w:p>
    <w:p w:rsidR="0077015B" w:rsidRDefault="0077015B" w:rsidP="0077015B">
      <w:pPr>
        <w:spacing w:line="360" w:lineRule="auto"/>
      </w:pPr>
    </w:p>
    <w:p w:rsidR="0077015B" w:rsidRDefault="0077015B" w:rsidP="0077015B">
      <w:pPr>
        <w:spacing w:line="360" w:lineRule="auto"/>
      </w:pPr>
    </w:p>
    <w:p w:rsidR="0077015B" w:rsidRDefault="0077015B" w:rsidP="0077015B">
      <w:pPr>
        <w:spacing w:line="360" w:lineRule="auto"/>
      </w:pPr>
    </w:p>
    <w:p w:rsidR="0077015B" w:rsidRDefault="0077015B" w:rsidP="0077015B">
      <w:pPr>
        <w:spacing w:line="360" w:lineRule="auto"/>
      </w:pPr>
    </w:p>
    <w:p w:rsidR="0077015B" w:rsidRDefault="0077015B" w:rsidP="0077015B">
      <w:pPr>
        <w:spacing w:line="360" w:lineRule="auto"/>
      </w:pPr>
    </w:p>
    <w:p w:rsidR="0077015B" w:rsidRPr="00BE455B" w:rsidRDefault="0077015B" w:rsidP="0077015B">
      <w:pPr>
        <w:spacing w:line="360" w:lineRule="auto"/>
        <w:jc w:val="center"/>
        <w:rPr>
          <w:b/>
          <w:sz w:val="32"/>
          <w:szCs w:val="32"/>
        </w:rPr>
      </w:pPr>
      <w:r w:rsidRPr="00BE455B">
        <w:rPr>
          <w:b/>
          <w:sz w:val="32"/>
          <w:szCs w:val="32"/>
        </w:rPr>
        <w:t>СПРАВКА</w:t>
      </w:r>
    </w:p>
    <w:p w:rsidR="0077015B" w:rsidRPr="00BE455B" w:rsidRDefault="0077015B" w:rsidP="0077015B">
      <w:pPr>
        <w:spacing w:line="360" w:lineRule="auto"/>
        <w:jc w:val="center"/>
        <w:rPr>
          <w:b/>
          <w:sz w:val="32"/>
          <w:szCs w:val="32"/>
        </w:rPr>
      </w:pPr>
      <w:r w:rsidRPr="00BE455B">
        <w:rPr>
          <w:b/>
          <w:sz w:val="32"/>
          <w:szCs w:val="32"/>
        </w:rPr>
        <w:t>о работе лечебно-профилактических учреждений</w:t>
      </w:r>
    </w:p>
    <w:p w:rsidR="0077015B" w:rsidRPr="00BE455B" w:rsidRDefault="0077015B" w:rsidP="0077015B">
      <w:pPr>
        <w:spacing w:line="360" w:lineRule="auto"/>
        <w:jc w:val="center"/>
        <w:rPr>
          <w:b/>
          <w:sz w:val="32"/>
          <w:szCs w:val="32"/>
        </w:rPr>
      </w:pPr>
      <w:r w:rsidRPr="00BE455B">
        <w:rPr>
          <w:b/>
          <w:sz w:val="32"/>
          <w:szCs w:val="32"/>
        </w:rPr>
        <w:t xml:space="preserve">Дебесского района за </w:t>
      </w:r>
      <w:r>
        <w:rPr>
          <w:b/>
          <w:sz w:val="32"/>
          <w:szCs w:val="32"/>
        </w:rPr>
        <w:t xml:space="preserve">1 полугодие </w:t>
      </w:r>
      <w:r w:rsidRPr="00BE455B">
        <w:rPr>
          <w:b/>
          <w:sz w:val="32"/>
          <w:szCs w:val="32"/>
        </w:rPr>
        <w:t>20</w:t>
      </w:r>
      <w:r>
        <w:rPr>
          <w:b/>
          <w:sz w:val="32"/>
          <w:szCs w:val="32"/>
        </w:rPr>
        <w:t>11</w:t>
      </w:r>
      <w:r w:rsidRPr="00BE455B">
        <w:rPr>
          <w:b/>
          <w:sz w:val="32"/>
          <w:szCs w:val="32"/>
        </w:rPr>
        <w:t xml:space="preserve"> год</w:t>
      </w:r>
      <w:r>
        <w:rPr>
          <w:b/>
          <w:sz w:val="32"/>
          <w:szCs w:val="32"/>
        </w:rPr>
        <w:t>а</w:t>
      </w:r>
      <w:r w:rsidRPr="00BE455B">
        <w:rPr>
          <w:b/>
          <w:sz w:val="32"/>
          <w:szCs w:val="32"/>
        </w:rPr>
        <w:t>.</w:t>
      </w:r>
    </w:p>
    <w:p w:rsidR="0077015B" w:rsidRPr="00A61EE0" w:rsidRDefault="0077015B" w:rsidP="0077015B">
      <w:pPr>
        <w:spacing w:line="360" w:lineRule="auto"/>
        <w:jc w:val="center"/>
        <w:rPr>
          <w:b/>
          <w:sz w:val="20"/>
          <w:szCs w:val="20"/>
        </w:rPr>
      </w:pPr>
    </w:p>
    <w:p w:rsidR="0077015B" w:rsidRPr="00466FED" w:rsidRDefault="0077015B" w:rsidP="0077015B">
      <w:pPr>
        <w:spacing w:line="360" w:lineRule="auto"/>
        <w:jc w:val="both"/>
      </w:pPr>
      <w:r w:rsidRPr="00BE455B">
        <w:rPr>
          <w:sz w:val="28"/>
          <w:szCs w:val="28"/>
        </w:rPr>
        <w:tab/>
      </w:r>
      <w:r w:rsidRPr="006A1646">
        <w:t xml:space="preserve">В </w:t>
      </w:r>
      <w:r w:rsidRPr="00466FED">
        <w:t>1 полугодии 201</w:t>
      </w:r>
      <w:r>
        <w:t>1</w:t>
      </w:r>
      <w:r w:rsidRPr="00466FED">
        <w:t xml:space="preserve"> года деятельность ЛПУ была направлена на:</w:t>
      </w:r>
    </w:p>
    <w:p w:rsidR="0077015B" w:rsidRPr="00466FED" w:rsidRDefault="0077015B" w:rsidP="0077015B">
      <w:pPr>
        <w:spacing w:line="360" w:lineRule="auto"/>
        <w:ind w:firstLine="708"/>
        <w:jc w:val="both"/>
      </w:pPr>
      <w:r w:rsidRPr="00466FED">
        <w:t>- обеспечение бесплатной общедоступной медицинской помощи в пределах выделенных средств государственного бюджета, средств ОМС;</w:t>
      </w:r>
    </w:p>
    <w:p w:rsidR="0077015B" w:rsidRPr="00466FED" w:rsidRDefault="0077015B" w:rsidP="0077015B">
      <w:pPr>
        <w:spacing w:line="360" w:lineRule="auto"/>
        <w:jc w:val="both"/>
      </w:pPr>
      <w:r w:rsidRPr="00466FED">
        <w:tab/>
        <w:t>- стабилизацию и улучшение показателей здравоохранения;</w:t>
      </w:r>
    </w:p>
    <w:p w:rsidR="0077015B" w:rsidRPr="00466FED" w:rsidRDefault="0077015B" w:rsidP="0077015B">
      <w:pPr>
        <w:spacing w:line="360" w:lineRule="auto"/>
        <w:jc w:val="both"/>
      </w:pPr>
      <w:r w:rsidRPr="00466FED">
        <w:tab/>
        <w:t>- выполнение госзаказа;</w:t>
      </w:r>
    </w:p>
    <w:p w:rsidR="0077015B" w:rsidRPr="00466FED" w:rsidRDefault="0077015B" w:rsidP="0077015B">
      <w:pPr>
        <w:spacing w:line="360" w:lineRule="auto"/>
        <w:jc w:val="both"/>
      </w:pPr>
      <w:r w:rsidRPr="00466FED">
        <w:tab/>
        <w:t>- проведение профилактических мероприятий;</w:t>
      </w:r>
    </w:p>
    <w:p w:rsidR="0077015B" w:rsidRPr="00466FED" w:rsidRDefault="0077015B" w:rsidP="0077015B">
      <w:pPr>
        <w:spacing w:line="360" w:lineRule="auto"/>
        <w:jc w:val="both"/>
      </w:pPr>
      <w:r w:rsidRPr="00466FED">
        <w:tab/>
        <w:t>- выполнение мероприятий по основным направлениям ПНП «Здоровье».</w:t>
      </w:r>
    </w:p>
    <w:p w:rsidR="0077015B" w:rsidRPr="00A61EE0" w:rsidRDefault="0077015B" w:rsidP="0077015B">
      <w:pPr>
        <w:spacing w:line="360" w:lineRule="auto"/>
        <w:jc w:val="both"/>
        <w:rPr>
          <w:b/>
          <w:sz w:val="20"/>
          <w:szCs w:val="20"/>
        </w:rPr>
      </w:pPr>
    </w:p>
    <w:p w:rsidR="0077015B" w:rsidRPr="00BE455B" w:rsidRDefault="0077015B" w:rsidP="0077015B">
      <w:pPr>
        <w:spacing w:line="360" w:lineRule="auto"/>
        <w:jc w:val="center"/>
        <w:rPr>
          <w:b/>
          <w:sz w:val="28"/>
          <w:szCs w:val="28"/>
        </w:rPr>
      </w:pPr>
      <w:r w:rsidRPr="00BE455B">
        <w:rPr>
          <w:b/>
          <w:sz w:val="28"/>
          <w:szCs w:val="28"/>
        </w:rPr>
        <w:t xml:space="preserve">РАЗДЕЛ </w:t>
      </w:r>
      <w:r w:rsidRPr="00BE455B">
        <w:rPr>
          <w:b/>
          <w:sz w:val="28"/>
          <w:szCs w:val="28"/>
          <w:lang w:val="en-US"/>
        </w:rPr>
        <w:t>I</w:t>
      </w:r>
      <w:r>
        <w:rPr>
          <w:b/>
          <w:sz w:val="28"/>
          <w:szCs w:val="28"/>
        </w:rPr>
        <w:t>. МЕДИКО–</w:t>
      </w:r>
      <w:r w:rsidRPr="00BE455B">
        <w:rPr>
          <w:b/>
          <w:sz w:val="28"/>
          <w:szCs w:val="28"/>
        </w:rPr>
        <w:t>ДЕМОГРАФИЧЕСКИЕ ПОКАЗАТЕЛИ ДЕБЕССКОГО РАЙОНА.</w:t>
      </w:r>
    </w:p>
    <w:p w:rsidR="0077015B" w:rsidRPr="00466FED" w:rsidRDefault="0077015B" w:rsidP="0077015B">
      <w:pPr>
        <w:spacing w:line="360" w:lineRule="auto"/>
        <w:jc w:val="both"/>
      </w:pPr>
      <w:r w:rsidRPr="00BE455B">
        <w:rPr>
          <w:sz w:val="28"/>
          <w:szCs w:val="28"/>
        </w:rPr>
        <w:t xml:space="preserve"> </w:t>
      </w:r>
      <w:r>
        <w:rPr>
          <w:sz w:val="28"/>
          <w:szCs w:val="28"/>
        </w:rPr>
        <w:tab/>
      </w:r>
      <w:r w:rsidRPr="00BE455B">
        <w:rPr>
          <w:sz w:val="28"/>
          <w:szCs w:val="28"/>
        </w:rPr>
        <w:t xml:space="preserve">  </w:t>
      </w:r>
      <w:r>
        <w:rPr>
          <w:sz w:val="28"/>
          <w:szCs w:val="28"/>
        </w:rPr>
        <w:tab/>
      </w:r>
      <w:r>
        <w:tab/>
      </w:r>
      <w:r w:rsidRPr="00466FED">
        <w:t xml:space="preserve"> </w:t>
      </w:r>
      <w:r w:rsidRPr="00466FED">
        <w:tab/>
      </w:r>
      <w:r w:rsidRPr="00466FED">
        <w:tab/>
      </w:r>
      <w:r>
        <w:t xml:space="preserve">1 полугодие </w:t>
      </w:r>
      <w:smartTag w:uri="urn:schemas-microsoft-com:office:smarttags" w:element="metricconverter">
        <w:smartTagPr>
          <w:attr w:name="ProductID" w:val="2010 г"/>
        </w:smartTagPr>
        <w:r>
          <w:t>2010 г</w:t>
        </w:r>
      </w:smartTag>
      <w:r>
        <w:t>.</w:t>
      </w:r>
      <w:r>
        <w:tab/>
        <w:t xml:space="preserve"> </w:t>
      </w:r>
      <w:r>
        <w:tab/>
        <w:t xml:space="preserve"> 1 полугодие </w:t>
      </w:r>
      <w:smartTag w:uri="urn:schemas-microsoft-com:office:smarttags" w:element="metricconverter">
        <w:smartTagPr>
          <w:attr w:name="ProductID" w:val="2011 г"/>
        </w:smartTagPr>
        <w:r>
          <w:t>2011 г</w:t>
        </w:r>
      </w:smartTag>
      <w:r>
        <w:t>.</w:t>
      </w:r>
    </w:p>
    <w:p w:rsidR="0077015B" w:rsidRDefault="0077015B" w:rsidP="0077015B">
      <w:pPr>
        <w:spacing w:line="360" w:lineRule="auto"/>
        <w:jc w:val="both"/>
      </w:pPr>
      <w:r>
        <w:t>Численность населения</w:t>
      </w:r>
      <w:r w:rsidRPr="00466FED">
        <w:tab/>
      </w:r>
      <w:r w:rsidRPr="00466FED">
        <w:tab/>
      </w:r>
      <w:r w:rsidRPr="00466FED">
        <w:tab/>
      </w:r>
      <w:r>
        <w:t>13718</w:t>
      </w:r>
      <w:r>
        <w:tab/>
      </w:r>
      <w:r>
        <w:tab/>
      </w:r>
      <w:r>
        <w:tab/>
      </w:r>
      <w:r>
        <w:tab/>
        <w:t>13699</w:t>
      </w:r>
    </w:p>
    <w:p w:rsidR="0077015B" w:rsidRDefault="0077015B" w:rsidP="0077015B">
      <w:pPr>
        <w:spacing w:line="360" w:lineRule="auto"/>
        <w:jc w:val="both"/>
      </w:pPr>
      <w:r>
        <w:t xml:space="preserve">Взрослые </w:t>
      </w:r>
      <w:r>
        <w:tab/>
      </w:r>
      <w:r>
        <w:tab/>
      </w:r>
      <w:r>
        <w:tab/>
      </w:r>
      <w:r>
        <w:tab/>
      </w:r>
      <w:r>
        <w:tab/>
        <w:t>10455</w:t>
      </w:r>
      <w:r>
        <w:tab/>
      </w:r>
      <w:r>
        <w:tab/>
      </w:r>
      <w:r>
        <w:tab/>
      </w:r>
      <w:r>
        <w:tab/>
        <w:t>10489</w:t>
      </w:r>
    </w:p>
    <w:p w:rsidR="0077015B" w:rsidRDefault="0077015B" w:rsidP="0077015B">
      <w:pPr>
        <w:spacing w:line="360" w:lineRule="auto"/>
        <w:jc w:val="both"/>
      </w:pPr>
      <w:r>
        <w:t xml:space="preserve">Дети </w:t>
      </w:r>
      <w:r>
        <w:tab/>
      </w:r>
      <w:r>
        <w:tab/>
      </w:r>
      <w:r>
        <w:tab/>
      </w:r>
      <w:r>
        <w:tab/>
      </w:r>
      <w:r>
        <w:tab/>
      </w:r>
      <w:r>
        <w:tab/>
        <w:t>2586</w:t>
      </w:r>
      <w:r>
        <w:tab/>
      </w:r>
      <w:r>
        <w:tab/>
      </w:r>
      <w:r>
        <w:tab/>
      </w:r>
      <w:r>
        <w:tab/>
        <w:t>2654</w:t>
      </w:r>
    </w:p>
    <w:p w:rsidR="0077015B" w:rsidRDefault="0077015B" w:rsidP="0077015B">
      <w:pPr>
        <w:spacing w:line="360" w:lineRule="auto"/>
        <w:jc w:val="both"/>
      </w:pPr>
      <w:r>
        <w:t>Подростки</w:t>
      </w:r>
      <w:r>
        <w:tab/>
      </w:r>
      <w:r>
        <w:tab/>
      </w:r>
      <w:r>
        <w:tab/>
      </w:r>
      <w:r>
        <w:tab/>
      </w:r>
      <w:r>
        <w:tab/>
        <w:t>638</w:t>
      </w:r>
      <w:r>
        <w:tab/>
      </w:r>
      <w:r>
        <w:tab/>
      </w:r>
      <w:r>
        <w:tab/>
      </w:r>
      <w:r>
        <w:tab/>
        <w:t>556</w:t>
      </w:r>
    </w:p>
    <w:p w:rsidR="0077015B" w:rsidRDefault="0077015B" w:rsidP="0077015B">
      <w:pPr>
        <w:spacing w:line="360" w:lineRule="auto"/>
        <w:jc w:val="both"/>
      </w:pPr>
      <w:r>
        <w:t>Трудоспособный возраст</w:t>
      </w:r>
      <w:r>
        <w:tab/>
      </w:r>
      <w:r>
        <w:tab/>
      </w:r>
      <w:r>
        <w:tab/>
        <w:t>8821</w:t>
      </w:r>
      <w:r>
        <w:tab/>
      </w:r>
      <w:r>
        <w:tab/>
      </w:r>
      <w:r>
        <w:tab/>
      </w:r>
      <w:r>
        <w:tab/>
        <w:t>8728</w:t>
      </w:r>
    </w:p>
    <w:p w:rsidR="0077015B" w:rsidRDefault="0077015B" w:rsidP="0077015B">
      <w:pPr>
        <w:spacing w:line="360" w:lineRule="auto"/>
        <w:jc w:val="both"/>
      </w:pPr>
      <w:r>
        <w:t xml:space="preserve">Работающие </w:t>
      </w:r>
      <w:r>
        <w:tab/>
      </w:r>
      <w:r>
        <w:tab/>
      </w:r>
      <w:r>
        <w:tab/>
      </w:r>
      <w:r>
        <w:tab/>
      </w:r>
      <w:r>
        <w:tab/>
        <w:t>5470</w:t>
      </w:r>
      <w:r>
        <w:tab/>
      </w:r>
      <w:r>
        <w:tab/>
      </w:r>
      <w:r>
        <w:tab/>
      </w:r>
      <w:r>
        <w:tab/>
        <w:t>4900</w:t>
      </w:r>
    </w:p>
    <w:p w:rsidR="0077015B" w:rsidRDefault="0077015B" w:rsidP="0077015B">
      <w:pPr>
        <w:spacing w:line="360" w:lineRule="auto"/>
        <w:jc w:val="both"/>
      </w:pPr>
      <w:r>
        <w:t>Пенсионеры</w:t>
      </w:r>
      <w:r>
        <w:tab/>
      </w:r>
      <w:r>
        <w:tab/>
      </w:r>
      <w:r>
        <w:tab/>
      </w:r>
      <w:r>
        <w:tab/>
      </w:r>
      <w:r>
        <w:tab/>
        <w:t>1634</w:t>
      </w:r>
      <w:r>
        <w:tab/>
      </w:r>
      <w:r>
        <w:tab/>
      </w:r>
      <w:r>
        <w:tab/>
      </w:r>
      <w:r>
        <w:tab/>
        <w:t>1761</w:t>
      </w:r>
    </w:p>
    <w:p w:rsidR="0077015B" w:rsidRDefault="0077015B" w:rsidP="0077015B">
      <w:pPr>
        <w:spacing w:line="360" w:lineRule="auto"/>
        <w:jc w:val="both"/>
      </w:pPr>
      <w:r>
        <w:t>Женщины фертильного возраста</w:t>
      </w:r>
      <w:r>
        <w:tab/>
      </w:r>
      <w:r>
        <w:tab/>
        <w:t>3248</w:t>
      </w:r>
      <w:r>
        <w:tab/>
      </w:r>
      <w:r>
        <w:tab/>
      </w:r>
      <w:r>
        <w:tab/>
      </w:r>
      <w:r>
        <w:tab/>
        <w:t>3713</w:t>
      </w:r>
    </w:p>
    <w:p w:rsidR="0077015B" w:rsidRDefault="0077015B" w:rsidP="0077015B">
      <w:pPr>
        <w:spacing w:line="360" w:lineRule="auto"/>
        <w:jc w:val="both"/>
      </w:pPr>
      <w:r>
        <w:t>Родилось детей (по данным ЗАГС)</w:t>
      </w:r>
      <w:r>
        <w:tab/>
        <w:t>92</w:t>
      </w:r>
      <w:r>
        <w:tab/>
      </w:r>
      <w:r>
        <w:tab/>
      </w:r>
      <w:r>
        <w:tab/>
      </w:r>
      <w:r>
        <w:tab/>
        <w:t>96</w:t>
      </w:r>
    </w:p>
    <w:p w:rsidR="0077015B" w:rsidRDefault="0077015B" w:rsidP="0077015B">
      <w:pPr>
        <w:spacing w:line="360" w:lineRule="auto"/>
        <w:jc w:val="both"/>
      </w:pPr>
      <w:r>
        <w:t>Умерло всего</w:t>
      </w:r>
      <w:r>
        <w:tab/>
      </w:r>
      <w:r>
        <w:tab/>
      </w:r>
      <w:r>
        <w:tab/>
      </w:r>
      <w:r>
        <w:tab/>
      </w:r>
      <w:r>
        <w:tab/>
        <w:t>97</w:t>
      </w:r>
      <w:r>
        <w:tab/>
      </w:r>
      <w:r>
        <w:tab/>
      </w:r>
      <w:r>
        <w:tab/>
      </w:r>
      <w:r>
        <w:tab/>
        <w:t>105</w:t>
      </w:r>
    </w:p>
    <w:p w:rsidR="0077015B" w:rsidRDefault="0077015B" w:rsidP="0077015B">
      <w:pPr>
        <w:spacing w:line="360" w:lineRule="auto"/>
        <w:jc w:val="both"/>
      </w:pPr>
      <w:r>
        <w:t>Из них трудоспособного возраста</w:t>
      </w:r>
      <w:r>
        <w:tab/>
      </w:r>
      <w:r>
        <w:tab/>
        <w:t>30</w:t>
      </w:r>
      <w:r>
        <w:tab/>
      </w:r>
      <w:r>
        <w:tab/>
      </w:r>
      <w:r>
        <w:tab/>
      </w:r>
      <w:r>
        <w:tab/>
        <w:t>34</w:t>
      </w:r>
    </w:p>
    <w:p w:rsidR="0077015B" w:rsidRDefault="0077015B" w:rsidP="0077015B">
      <w:pPr>
        <w:spacing w:line="360" w:lineRule="auto"/>
        <w:jc w:val="both"/>
      </w:pPr>
      <w:r>
        <w:t>Рождаемость на 1 тыс.населения</w:t>
      </w:r>
      <w:r>
        <w:tab/>
      </w:r>
      <w:r>
        <w:tab/>
        <w:t>6,7</w:t>
      </w:r>
      <w:r>
        <w:tab/>
      </w:r>
      <w:r>
        <w:tab/>
      </w:r>
      <w:r>
        <w:tab/>
      </w:r>
      <w:r>
        <w:tab/>
        <w:t>7,0</w:t>
      </w:r>
    </w:p>
    <w:p w:rsidR="0077015B" w:rsidRDefault="0077015B" w:rsidP="0077015B">
      <w:pPr>
        <w:spacing w:line="360" w:lineRule="auto"/>
        <w:jc w:val="both"/>
      </w:pPr>
      <w:r>
        <w:t>Смертность на 1 тыс.населения</w:t>
      </w:r>
      <w:r>
        <w:tab/>
      </w:r>
      <w:r>
        <w:tab/>
        <w:t>7,1</w:t>
      </w:r>
      <w:r>
        <w:tab/>
      </w:r>
      <w:r>
        <w:tab/>
      </w:r>
      <w:r>
        <w:tab/>
      </w:r>
      <w:r>
        <w:tab/>
        <w:t>7,6</w:t>
      </w:r>
    </w:p>
    <w:p w:rsidR="0077015B" w:rsidRDefault="0077015B" w:rsidP="0077015B">
      <w:pPr>
        <w:spacing w:line="360" w:lineRule="auto"/>
        <w:jc w:val="both"/>
      </w:pPr>
      <w:r>
        <w:t>Естественный прирост на 1 тыс.нас.</w:t>
      </w:r>
      <w:r>
        <w:tab/>
        <w:t>-0,4</w:t>
      </w:r>
      <w:r>
        <w:tab/>
      </w:r>
      <w:r>
        <w:tab/>
      </w:r>
      <w:r>
        <w:tab/>
      </w:r>
      <w:r>
        <w:tab/>
        <w:t>-0,6</w:t>
      </w:r>
    </w:p>
    <w:p w:rsidR="0077015B" w:rsidRDefault="0077015B" w:rsidP="0077015B">
      <w:pPr>
        <w:spacing w:line="360" w:lineRule="auto"/>
        <w:jc w:val="both"/>
      </w:pPr>
      <w:r>
        <w:t>Младенческая смертность</w:t>
      </w:r>
      <w:r>
        <w:tab/>
      </w:r>
      <w:r>
        <w:tab/>
      </w:r>
      <w:r>
        <w:tab/>
        <w:t>0</w:t>
      </w:r>
      <w:r>
        <w:tab/>
      </w:r>
      <w:r>
        <w:tab/>
      </w:r>
      <w:r>
        <w:tab/>
      </w:r>
      <w:r>
        <w:tab/>
        <w:t>0</w:t>
      </w:r>
    </w:p>
    <w:p w:rsidR="0077015B" w:rsidRDefault="0077015B" w:rsidP="0077015B">
      <w:pPr>
        <w:spacing w:line="360" w:lineRule="auto"/>
        <w:jc w:val="both"/>
      </w:pPr>
      <w:r>
        <w:t>Перинатальная смертность</w:t>
      </w:r>
      <w:r>
        <w:tab/>
      </w:r>
      <w:r>
        <w:tab/>
      </w:r>
      <w:r>
        <w:tab/>
        <w:t>0</w:t>
      </w:r>
      <w:r>
        <w:tab/>
      </w:r>
      <w:r>
        <w:tab/>
      </w:r>
      <w:r>
        <w:tab/>
      </w:r>
      <w:r>
        <w:tab/>
        <w:t>0</w:t>
      </w:r>
    </w:p>
    <w:p w:rsidR="0077015B" w:rsidRDefault="0077015B" w:rsidP="0077015B">
      <w:pPr>
        <w:spacing w:line="360" w:lineRule="auto"/>
        <w:jc w:val="both"/>
      </w:pPr>
      <w:r>
        <w:t xml:space="preserve">Мертворождаемость </w:t>
      </w:r>
      <w:r>
        <w:tab/>
      </w:r>
      <w:r>
        <w:tab/>
      </w:r>
      <w:r>
        <w:tab/>
        <w:t>0</w:t>
      </w:r>
      <w:r>
        <w:tab/>
      </w:r>
      <w:r>
        <w:tab/>
      </w:r>
      <w:r>
        <w:tab/>
      </w:r>
      <w:r>
        <w:tab/>
        <w:t>0</w:t>
      </w:r>
    </w:p>
    <w:p w:rsidR="0077015B" w:rsidRDefault="0077015B" w:rsidP="0077015B">
      <w:pPr>
        <w:spacing w:line="360" w:lineRule="auto"/>
        <w:jc w:val="both"/>
      </w:pPr>
      <w:r>
        <w:t>Детская смертность</w:t>
      </w:r>
      <w:r>
        <w:tab/>
      </w:r>
      <w:r>
        <w:tab/>
      </w:r>
      <w:r>
        <w:tab/>
      </w:r>
      <w:r>
        <w:tab/>
        <w:t>0,3</w:t>
      </w:r>
      <w:r>
        <w:tab/>
      </w:r>
      <w:r>
        <w:tab/>
      </w:r>
      <w:r>
        <w:tab/>
      </w:r>
      <w:r>
        <w:tab/>
        <w:t>0</w:t>
      </w:r>
    </w:p>
    <w:p w:rsidR="0077015B" w:rsidRPr="00466FED" w:rsidRDefault="0077015B" w:rsidP="0077015B">
      <w:pPr>
        <w:spacing w:line="360" w:lineRule="auto"/>
        <w:jc w:val="both"/>
      </w:pPr>
      <w:r w:rsidRPr="00466FED">
        <w:t xml:space="preserve">   </w:t>
      </w:r>
      <w:r>
        <w:tab/>
      </w:r>
      <w:r w:rsidRPr="00466FED">
        <w:t>Из выше приве</w:t>
      </w:r>
      <w:r>
        <w:t>денных показателей видно, что за отчетный период</w:t>
      </w:r>
      <w:r w:rsidRPr="00466FED">
        <w:t xml:space="preserve"> в районе </w:t>
      </w:r>
      <w:r>
        <w:t xml:space="preserve"> отмечается незначительное увеличение </w:t>
      </w:r>
      <w:r w:rsidRPr="00466FED">
        <w:t xml:space="preserve">рождаемости, </w:t>
      </w:r>
      <w:r>
        <w:t xml:space="preserve">стабилизация показателя общей </w:t>
      </w:r>
      <w:r>
        <w:lastRenderedPageBreak/>
        <w:t xml:space="preserve">смертности, </w:t>
      </w:r>
      <w:r w:rsidRPr="00466FED">
        <w:t>что привело к у</w:t>
      </w:r>
      <w:r>
        <w:t>величению</w:t>
      </w:r>
      <w:r w:rsidRPr="00466FED">
        <w:t xml:space="preserve"> естественного прироста населения на </w:t>
      </w:r>
      <w:r>
        <w:t>0</w:t>
      </w:r>
      <w:r w:rsidRPr="00466FED">
        <w:t>,</w:t>
      </w:r>
      <w:r>
        <w:t>2</w:t>
      </w:r>
      <w:r w:rsidRPr="00466FED">
        <w:t xml:space="preserve"> </w:t>
      </w:r>
      <w:r>
        <w:t>‰ по</w:t>
      </w:r>
      <w:r w:rsidRPr="00466FED">
        <w:t xml:space="preserve"> сравнению с </w:t>
      </w:r>
      <w:r>
        <w:t xml:space="preserve">этим же периодом </w:t>
      </w:r>
      <w:r w:rsidRPr="00466FED">
        <w:t>20</w:t>
      </w:r>
      <w:r>
        <w:t>1</w:t>
      </w:r>
      <w:r w:rsidRPr="00466FED">
        <w:t>0 год</w:t>
      </w:r>
      <w:r>
        <w:t>а</w:t>
      </w:r>
      <w:r w:rsidRPr="00466FED">
        <w:t xml:space="preserve">.  </w:t>
      </w:r>
    </w:p>
    <w:p w:rsidR="0077015B" w:rsidRPr="00466FED" w:rsidRDefault="0077015B" w:rsidP="0077015B">
      <w:pPr>
        <w:spacing w:line="360" w:lineRule="auto"/>
        <w:jc w:val="both"/>
      </w:pPr>
      <w:r w:rsidRPr="00466FED">
        <w:t xml:space="preserve">   </w:t>
      </w:r>
      <w:r>
        <w:tab/>
        <w:t xml:space="preserve">За отчетный период коэффициент общей смертности не изменился и составил 7,1 за 1 полугодие </w:t>
      </w:r>
      <w:smartTag w:uri="urn:schemas-microsoft-com:office:smarttags" w:element="metricconverter">
        <w:smartTagPr>
          <w:attr w:name="ProductID" w:val="2010 г"/>
        </w:smartTagPr>
        <w:r>
          <w:t>2010 г</w:t>
        </w:r>
      </w:smartTag>
      <w:r>
        <w:t xml:space="preserve">. </w:t>
      </w:r>
      <w:r w:rsidRPr="00466FED">
        <w:t xml:space="preserve">и </w:t>
      </w:r>
      <w:r>
        <w:t>7</w:t>
      </w:r>
      <w:r w:rsidRPr="00466FED">
        <w:t>,</w:t>
      </w:r>
      <w:r>
        <w:t>6</w:t>
      </w:r>
      <w:r w:rsidRPr="00466FED">
        <w:t xml:space="preserve"> </w:t>
      </w:r>
      <w:r>
        <w:t xml:space="preserve">– 1 полугодие </w:t>
      </w:r>
      <w:smartTag w:uri="urn:schemas-microsoft-com:office:smarttags" w:element="metricconverter">
        <w:smartTagPr>
          <w:attr w:name="ProductID" w:val="2011 г"/>
        </w:smartTagPr>
        <w:r>
          <w:t>2011 г</w:t>
        </w:r>
      </w:smartTag>
      <w:r>
        <w:t xml:space="preserve">. </w:t>
      </w:r>
    </w:p>
    <w:p w:rsidR="0077015B" w:rsidRPr="00003E56" w:rsidRDefault="0077015B" w:rsidP="0077015B">
      <w:pPr>
        <w:spacing w:line="360" w:lineRule="auto"/>
        <w:jc w:val="both"/>
        <w:rPr>
          <w:sz w:val="20"/>
          <w:szCs w:val="20"/>
        </w:rPr>
      </w:pPr>
    </w:p>
    <w:p w:rsidR="0077015B" w:rsidRPr="00C810C7" w:rsidRDefault="0077015B" w:rsidP="0077015B">
      <w:pPr>
        <w:spacing w:line="360" w:lineRule="auto"/>
        <w:jc w:val="center"/>
        <w:rPr>
          <w:i/>
        </w:rPr>
      </w:pPr>
      <w:r w:rsidRPr="00C810C7">
        <w:rPr>
          <w:i/>
        </w:rPr>
        <w:t>Динамика показателей общей смертности по Дебесскому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604"/>
        <w:gridCol w:w="1800"/>
        <w:gridCol w:w="1622"/>
      </w:tblGrid>
      <w:tr w:rsidR="0077015B" w:rsidRPr="005D1F78" w:rsidTr="008D651D">
        <w:trPr>
          <w:trHeight w:val="478"/>
        </w:trPr>
        <w:tc>
          <w:tcPr>
            <w:tcW w:w="624" w:type="dxa"/>
            <w:tcBorders>
              <w:bottom w:val="single" w:sz="4" w:space="0" w:color="auto"/>
            </w:tcBorders>
          </w:tcPr>
          <w:p w:rsidR="0077015B" w:rsidRPr="00466FED" w:rsidRDefault="0077015B" w:rsidP="008D651D">
            <w:pPr>
              <w:spacing w:line="360" w:lineRule="auto"/>
              <w:jc w:val="both"/>
            </w:pPr>
            <w:r w:rsidRPr="00466FED">
              <w:t>№</w:t>
            </w:r>
          </w:p>
        </w:tc>
        <w:tc>
          <w:tcPr>
            <w:tcW w:w="5604" w:type="dxa"/>
            <w:tcBorders>
              <w:bottom w:val="single" w:sz="4" w:space="0" w:color="auto"/>
            </w:tcBorders>
          </w:tcPr>
          <w:p w:rsidR="0077015B" w:rsidRPr="00466FED" w:rsidRDefault="0077015B" w:rsidP="008D651D">
            <w:pPr>
              <w:spacing w:line="360" w:lineRule="auto"/>
              <w:jc w:val="both"/>
            </w:pPr>
            <w:r w:rsidRPr="00466FED">
              <w:t>причины</w:t>
            </w:r>
          </w:p>
        </w:tc>
        <w:tc>
          <w:tcPr>
            <w:tcW w:w="1800" w:type="dxa"/>
            <w:tcBorders>
              <w:bottom w:val="single" w:sz="4" w:space="0" w:color="auto"/>
            </w:tcBorders>
            <w:shd w:val="clear" w:color="auto" w:fill="auto"/>
          </w:tcPr>
          <w:p w:rsidR="0077015B" w:rsidRPr="00466FED" w:rsidRDefault="0077015B" w:rsidP="008D651D">
            <w:pPr>
              <w:spacing w:line="360" w:lineRule="auto"/>
              <w:jc w:val="both"/>
            </w:pPr>
            <w:r>
              <w:t xml:space="preserve">1 полугодие </w:t>
            </w:r>
            <w:smartTag w:uri="urn:schemas-microsoft-com:office:smarttags" w:element="metricconverter">
              <w:smartTagPr>
                <w:attr w:name="ProductID" w:val="2010 г"/>
              </w:smartTagPr>
              <w:r>
                <w:t>2010 г</w:t>
              </w:r>
            </w:smartTag>
            <w:r>
              <w:t xml:space="preserve">. </w:t>
            </w:r>
          </w:p>
        </w:tc>
        <w:tc>
          <w:tcPr>
            <w:tcW w:w="1622" w:type="dxa"/>
            <w:tcBorders>
              <w:bottom w:val="single" w:sz="4" w:space="0" w:color="auto"/>
            </w:tcBorders>
            <w:shd w:val="clear" w:color="auto" w:fill="auto"/>
          </w:tcPr>
          <w:p w:rsidR="0077015B" w:rsidRPr="00466FED" w:rsidRDefault="0077015B" w:rsidP="008D651D">
            <w:pPr>
              <w:spacing w:line="360" w:lineRule="auto"/>
              <w:jc w:val="both"/>
            </w:pPr>
            <w:r>
              <w:t xml:space="preserve">1 полугодие </w:t>
            </w:r>
            <w:smartTag w:uri="urn:schemas-microsoft-com:office:smarttags" w:element="metricconverter">
              <w:smartTagPr>
                <w:attr w:name="ProductID" w:val="2011 г"/>
              </w:smartTagPr>
              <w:r>
                <w:t>2011 г</w:t>
              </w:r>
            </w:smartTag>
            <w:r>
              <w:t>.</w:t>
            </w:r>
          </w:p>
        </w:tc>
      </w:tr>
      <w:tr w:rsidR="0077015B" w:rsidRPr="005D1F78" w:rsidTr="008D651D">
        <w:trPr>
          <w:trHeight w:val="415"/>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Всего</w:t>
            </w:r>
          </w:p>
        </w:tc>
        <w:tc>
          <w:tcPr>
            <w:tcW w:w="1800" w:type="dxa"/>
            <w:shd w:val="clear" w:color="auto" w:fill="auto"/>
          </w:tcPr>
          <w:p w:rsidR="0077015B" w:rsidRPr="005D1F78" w:rsidRDefault="0077015B" w:rsidP="008D651D">
            <w:pPr>
              <w:spacing w:line="360" w:lineRule="auto"/>
              <w:jc w:val="center"/>
              <w:rPr>
                <w:b/>
              </w:rPr>
            </w:pPr>
            <w:r w:rsidRPr="005D1F78">
              <w:rPr>
                <w:b/>
              </w:rPr>
              <w:t>97</w:t>
            </w:r>
          </w:p>
        </w:tc>
        <w:tc>
          <w:tcPr>
            <w:tcW w:w="1622" w:type="dxa"/>
            <w:shd w:val="clear" w:color="auto" w:fill="auto"/>
          </w:tcPr>
          <w:p w:rsidR="0077015B" w:rsidRPr="005D1F78" w:rsidRDefault="0077015B" w:rsidP="008D651D">
            <w:pPr>
              <w:spacing w:line="360" w:lineRule="auto"/>
              <w:jc w:val="center"/>
              <w:rPr>
                <w:b/>
              </w:rPr>
            </w:pPr>
            <w:r w:rsidRPr="005D1F78">
              <w:rPr>
                <w:b/>
              </w:rPr>
              <w:t>105</w:t>
            </w:r>
          </w:p>
        </w:tc>
      </w:tr>
      <w:tr w:rsidR="0077015B" w:rsidRPr="005D1F78" w:rsidTr="008D651D">
        <w:trPr>
          <w:trHeight w:val="415"/>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 xml:space="preserve">Мужчин </w:t>
            </w:r>
          </w:p>
        </w:tc>
        <w:tc>
          <w:tcPr>
            <w:tcW w:w="1800" w:type="dxa"/>
            <w:shd w:val="clear" w:color="auto" w:fill="auto"/>
          </w:tcPr>
          <w:p w:rsidR="0077015B" w:rsidRPr="005D1F78" w:rsidRDefault="0077015B" w:rsidP="008D651D">
            <w:pPr>
              <w:spacing w:line="360" w:lineRule="auto"/>
              <w:jc w:val="center"/>
              <w:rPr>
                <w:b/>
              </w:rPr>
            </w:pPr>
            <w:r w:rsidRPr="005D1F78">
              <w:rPr>
                <w:b/>
              </w:rPr>
              <w:t>46</w:t>
            </w:r>
          </w:p>
        </w:tc>
        <w:tc>
          <w:tcPr>
            <w:tcW w:w="1622" w:type="dxa"/>
            <w:shd w:val="clear" w:color="auto" w:fill="auto"/>
          </w:tcPr>
          <w:p w:rsidR="0077015B" w:rsidRPr="005D1F78" w:rsidRDefault="0077015B" w:rsidP="008D651D">
            <w:pPr>
              <w:spacing w:line="360" w:lineRule="auto"/>
              <w:jc w:val="center"/>
              <w:rPr>
                <w:b/>
              </w:rPr>
            </w:pPr>
            <w:r w:rsidRPr="005D1F78">
              <w:rPr>
                <w:b/>
              </w:rPr>
              <w:t>58</w:t>
            </w:r>
          </w:p>
        </w:tc>
      </w:tr>
      <w:tr w:rsidR="0077015B" w:rsidRPr="005D1F78" w:rsidTr="008D651D">
        <w:trPr>
          <w:trHeight w:val="415"/>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 xml:space="preserve">Женщин </w:t>
            </w:r>
          </w:p>
        </w:tc>
        <w:tc>
          <w:tcPr>
            <w:tcW w:w="1800" w:type="dxa"/>
            <w:shd w:val="clear" w:color="auto" w:fill="auto"/>
          </w:tcPr>
          <w:p w:rsidR="0077015B" w:rsidRPr="005D1F78" w:rsidRDefault="0077015B" w:rsidP="008D651D">
            <w:pPr>
              <w:spacing w:line="360" w:lineRule="auto"/>
              <w:jc w:val="center"/>
              <w:rPr>
                <w:b/>
              </w:rPr>
            </w:pPr>
            <w:r w:rsidRPr="005D1F78">
              <w:rPr>
                <w:b/>
              </w:rPr>
              <w:t>51</w:t>
            </w:r>
          </w:p>
        </w:tc>
        <w:tc>
          <w:tcPr>
            <w:tcW w:w="1622" w:type="dxa"/>
            <w:shd w:val="clear" w:color="auto" w:fill="auto"/>
          </w:tcPr>
          <w:p w:rsidR="0077015B" w:rsidRPr="005D1F78" w:rsidRDefault="0077015B" w:rsidP="008D651D">
            <w:pPr>
              <w:spacing w:line="360" w:lineRule="auto"/>
              <w:jc w:val="center"/>
              <w:rPr>
                <w:b/>
              </w:rPr>
            </w:pPr>
            <w:r w:rsidRPr="005D1F78">
              <w:rPr>
                <w:b/>
              </w:rPr>
              <w:t>47</w:t>
            </w:r>
          </w:p>
        </w:tc>
      </w:tr>
      <w:tr w:rsidR="0077015B" w:rsidRPr="005D1F78" w:rsidTr="008D651D">
        <w:trPr>
          <w:trHeight w:val="245"/>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Новообразования</w:t>
            </w:r>
          </w:p>
        </w:tc>
        <w:tc>
          <w:tcPr>
            <w:tcW w:w="1800" w:type="dxa"/>
            <w:shd w:val="clear" w:color="auto" w:fill="auto"/>
          </w:tcPr>
          <w:p w:rsidR="0077015B" w:rsidRPr="005D1F78" w:rsidRDefault="0077015B" w:rsidP="008D651D">
            <w:pPr>
              <w:spacing w:line="360" w:lineRule="auto"/>
              <w:jc w:val="center"/>
              <w:rPr>
                <w:b/>
              </w:rPr>
            </w:pPr>
            <w:r w:rsidRPr="005D1F78">
              <w:rPr>
                <w:b/>
              </w:rPr>
              <w:t>6</w:t>
            </w:r>
          </w:p>
        </w:tc>
        <w:tc>
          <w:tcPr>
            <w:tcW w:w="1622" w:type="dxa"/>
            <w:shd w:val="clear" w:color="auto" w:fill="auto"/>
          </w:tcPr>
          <w:p w:rsidR="0077015B" w:rsidRPr="005D1F78" w:rsidRDefault="0077015B" w:rsidP="008D651D">
            <w:pPr>
              <w:spacing w:line="360" w:lineRule="auto"/>
              <w:jc w:val="center"/>
              <w:rPr>
                <w:b/>
              </w:rPr>
            </w:pPr>
            <w:r w:rsidRPr="005D1F78">
              <w:rPr>
                <w:b/>
              </w:rPr>
              <w:t>10</w:t>
            </w:r>
          </w:p>
        </w:tc>
      </w:tr>
      <w:tr w:rsidR="0077015B" w:rsidRPr="005D1F78" w:rsidTr="008D651D">
        <w:trPr>
          <w:trHeight w:val="344"/>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Болезни системы кровообращения</w:t>
            </w:r>
          </w:p>
        </w:tc>
        <w:tc>
          <w:tcPr>
            <w:tcW w:w="1800" w:type="dxa"/>
            <w:shd w:val="clear" w:color="auto" w:fill="auto"/>
          </w:tcPr>
          <w:p w:rsidR="0077015B" w:rsidRPr="005D1F78" w:rsidRDefault="0077015B" w:rsidP="008D651D">
            <w:pPr>
              <w:spacing w:line="360" w:lineRule="auto"/>
              <w:jc w:val="center"/>
              <w:rPr>
                <w:b/>
              </w:rPr>
            </w:pPr>
            <w:r w:rsidRPr="005D1F78">
              <w:rPr>
                <w:b/>
              </w:rPr>
              <w:t>36</w:t>
            </w:r>
          </w:p>
        </w:tc>
        <w:tc>
          <w:tcPr>
            <w:tcW w:w="1622" w:type="dxa"/>
            <w:shd w:val="clear" w:color="auto" w:fill="auto"/>
          </w:tcPr>
          <w:p w:rsidR="0077015B" w:rsidRPr="005D1F78" w:rsidRDefault="0077015B" w:rsidP="008D651D">
            <w:pPr>
              <w:spacing w:line="360" w:lineRule="auto"/>
              <w:jc w:val="center"/>
              <w:rPr>
                <w:b/>
              </w:rPr>
            </w:pPr>
            <w:r w:rsidRPr="005D1F78">
              <w:rPr>
                <w:b/>
              </w:rPr>
              <w:t>37</w:t>
            </w:r>
          </w:p>
        </w:tc>
      </w:tr>
      <w:tr w:rsidR="0077015B" w:rsidRPr="005D1F78" w:rsidTr="008D651D">
        <w:trPr>
          <w:trHeight w:val="486"/>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Болезни органов дыхания</w:t>
            </w:r>
          </w:p>
        </w:tc>
        <w:tc>
          <w:tcPr>
            <w:tcW w:w="1800" w:type="dxa"/>
            <w:shd w:val="clear" w:color="auto" w:fill="auto"/>
          </w:tcPr>
          <w:p w:rsidR="0077015B" w:rsidRPr="005D1F78" w:rsidRDefault="0077015B" w:rsidP="008D651D">
            <w:pPr>
              <w:spacing w:line="360" w:lineRule="auto"/>
              <w:jc w:val="center"/>
              <w:rPr>
                <w:b/>
              </w:rPr>
            </w:pPr>
            <w:r w:rsidRPr="005D1F78">
              <w:rPr>
                <w:b/>
              </w:rPr>
              <w:t>13</w:t>
            </w:r>
          </w:p>
        </w:tc>
        <w:tc>
          <w:tcPr>
            <w:tcW w:w="1622" w:type="dxa"/>
            <w:shd w:val="clear" w:color="auto" w:fill="auto"/>
          </w:tcPr>
          <w:p w:rsidR="0077015B" w:rsidRPr="005D1F78" w:rsidRDefault="0077015B" w:rsidP="008D651D">
            <w:pPr>
              <w:spacing w:line="360" w:lineRule="auto"/>
              <w:jc w:val="center"/>
              <w:rPr>
                <w:b/>
              </w:rPr>
            </w:pPr>
            <w:r w:rsidRPr="005D1F78">
              <w:rPr>
                <w:b/>
              </w:rPr>
              <w:t>10</w:t>
            </w:r>
          </w:p>
        </w:tc>
      </w:tr>
      <w:tr w:rsidR="0077015B" w:rsidRPr="005D1F78" w:rsidTr="008D651D">
        <w:trPr>
          <w:trHeight w:val="342"/>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Болезни органов пищеварения</w:t>
            </w:r>
          </w:p>
        </w:tc>
        <w:tc>
          <w:tcPr>
            <w:tcW w:w="1800" w:type="dxa"/>
            <w:shd w:val="clear" w:color="auto" w:fill="auto"/>
          </w:tcPr>
          <w:p w:rsidR="0077015B" w:rsidRPr="005D1F78" w:rsidRDefault="0077015B" w:rsidP="008D651D">
            <w:pPr>
              <w:spacing w:line="360" w:lineRule="auto"/>
              <w:jc w:val="center"/>
              <w:rPr>
                <w:b/>
              </w:rPr>
            </w:pPr>
            <w:r w:rsidRPr="005D1F78">
              <w:rPr>
                <w:b/>
              </w:rPr>
              <w:t>7</w:t>
            </w:r>
          </w:p>
        </w:tc>
        <w:tc>
          <w:tcPr>
            <w:tcW w:w="1622" w:type="dxa"/>
            <w:shd w:val="clear" w:color="auto" w:fill="auto"/>
          </w:tcPr>
          <w:p w:rsidR="0077015B" w:rsidRPr="005D1F78" w:rsidRDefault="0077015B" w:rsidP="008D651D">
            <w:pPr>
              <w:spacing w:line="360" w:lineRule="auto"/>
              <w:jc w:val="center"/>
              <w:rPr>
                <w:b/>
              </w:rPr>
            </w:pPr>
            <w:r w:rsidRPr="005D1F78">
              <w:rPr>
                <w:b/>
              </w:rPr>
              <w:t>3</w:t>
            </w:r>
          </w:p>
        </w:tc>
      </w:tr>
      <w:tr w:rsidR="0077015B" w:rsidRPr="005D1F78" w:rsidTr="008D651D">
        <w:trPr>
          <w:trHeight w:val="820"/>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Несчастные случаи, отравления и травмы</w:t>
            </w:r>
          </w:p>
          <w:p w:rsidR="0077015B" w:rsidRPr="00466FED" w:rsidRDefault="0077015B" w:rsidP="008D651D">
            <w:pPr>
              <w:spacing w:line="360" w:lineRule="auto"/>
              <w:jc w:val="both"/>
            </w:pPr>
            <w:r w:rsidRPr="00466FED">
              <w:t>Из них:</w:t>
            </w:r>
          </w:p>
        </w:tc>
        <w:tc>
          <w:tcPr>
            <w:tcW w:w="1800" w:type="dxa"/>
            <w:shd w:val="clear" w:color="auto" w:fill="auto"/>
          </w:tcPr>
          <w:p w:rsidR="0077015B" w:rsidRPr="005D1F78" w:rsidRDefault="0077015B" w:rsidP="008D651D">
            <w:pPr>
              <w:spacing w:line="360" w:lineRule="auto"/>
              <w:jc w:val="center"/>
              <w:rPr>
                <w:b/>
              </w:rPr>
            </w:pPr>
            <w:r w:rsidRPr="005D1F78">
              <w:rPr>
                <w:b/>
              </w:rPr>
              <w:t>14</w:t>
            </w:r>
          </w:p>
        </w:tc>
        <w:tc>
          <w:tcPr>
            <w:tcW w:w="1622" w:type="dxa"/>
            <w:shd w:val="clear" w:color="auto" w:fill="auto"/>
          </w:tcPr>
          <w:p w:rsidR="0077015B" w:rsidRPr="005D1F78" w:rsidRDefault="0077015B" w:rsidP="008D651D">
            <w:pPr>
              <w:spacing w:line="360" w:lineRule="auto"/>
              <w:jc w:val="center"/>
              <w:rPr>
                <w:b/>
              </w:rPr>
            </w:pPr>
            <w:r w:rsidRPr="005D1F78">
              <w:rPr>
                <w:b/>
              </w:rPr>
              <w:t>26</w:t>
            </w:r>
          </w:p>
        </w:tc>
      </w:tr>
      <w:tr w:rsidR="0077015B" w:rsidRPr="005D1F78" w:rsidTr="008D651D">
        <w:trPr>
          <w:trHeight w:val="342"/>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 самоубийства</w:t>
            </w:r>
          </w:p>
        </w:tc>
        <w:tc>
          <w:tcPr>
            <w:tcW w:w="1800" w:type="dxa"/>
            <w:shd w:val="clear" w:color="auto" w:fill="auto"/>
          </w:tcPr>
          <w:p w:rsidR="0077015B" w:rsidRPr="005D1F78" w:rsidRDefault="0077015B" w:rsidP="008D651D">
            <w:pPr>
              <w:spacing w:line="360" w:lineRule="auto"/>
              <w:jc w:val="center"/>
              <w:rPr>
                <w:b/>
              </w:rPr>
            </w:pPr>
            <w:r w:rsidRPr="005D1F78">
              <w:rPr>
                <w:b/>
              </w:rPr>
              <w:t>4</w:t>
            </w:r>
          </w:p>
        </w:tc>
        <w:tc>
          <w:tcPr>
            <w:tcW w:w="1622" w:type="dxa"/>
            <w:shd w:val="clear" w:color="auto" w:fill="auto"/>
          </w:tcPr>
          <w:p w:rsidR="0077015B" w:rsidRPr="005D1F78" w:rsidRDefault="0077015B" w:rsidP="008D651D">
            <w:pPr>
              <w:spacing w:line="360" w:lineRule="auto"/>
              <w:jc w:val="center"/>
              <w:rPr>
                <w:b/>
              </w:rPr>
            </w:pPr>
            <w:r w:rsidRPr="005D1F78">
              <w:rPr>
                <w:b/>
              </w:rPr>
              <w:t>7</w:t>
            </w:r>
          </w:p>
        </w:tc>
      </w:tr>
      <w:tr w:rsidR="0077015B" w:rsidRPr="005D1F78" w:rsidTr="008D651D">
        <w:trPr>
          <w:trHeight w:val="282"/>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Старость</w:t>
            </w:r>
          </w:p>
        </w:tc>
        <w:tc>
          <w:tcPr>
            <w:tcW w:w="1800" w:type="dxa"/>
            <w:shd w:val="clear" w:color="auto" w:fill="auto"/>
          </w:tcPr>
          <w:p w:rsidR="0077015B" w:rsidRPr="005D1F78" w:rsidRDefault="0077015B" w:rsidP="008D651D">
            <w:pPr>
              <w:spacing w:line="360" w:lineRule="auto"/>
              <w:jc w:val="center"/>
              <w:rPr>
                <w:b/>
              </w:rPr>
            </w:pPr>
            <w:r w:rsidRPr="005D1F78">
              <w:rPr>
                <w:b/>
              </w:rPr>
              <w:t>20</w:t>
            </w:r>
          </w:p>
        </w:tc>
        <w:tc>
          <w:tcPr>
            <w:tcW w:w="1622" w:type="dxa"/>
            <w:shd w:val="clear" w:color="auto" w:fill="auto"/>
          </w:tcPr>
          <w:p w:rsidR="0077015B" w:rsidRPr="005D1F78" w:rsidRDefault="0077015B" w:rsidP="008D651D">
            <w:pPr>
              <w:spacing w:line="360" w:lineRule="auto"/>
              <w:jc w:val="center"/>
              <w:rPr>
                <w:b/>
              </w:rPr>
            </w:pPr>
            <w:r w:rsidRPr="005D1F78">
              <w:rPr>
                <w:b/>
              </w:rPr>
              <w:t>19</w:t>
            </w:r>
          </w:p>
        </w:tc>
      </w:tr>
      <w:tr w:rsidR="0077015B" w:rsidRPr="005D1F78" w:rsidTr="008D651D">
        <w:trPr>
          <w:trHeight w:val="387"/>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 xml:space="preserve">Прочие </w:t>
            </w:r>
          </w:p>
        </w:tc>
        <w:tc>
          <w:tcPr>
            <w:tcW w:w="1800" w:type="dxa"/>
            <w:shd w:val="clear" w:color="auto" w:fill="auto"/>
          </w:tcPr>
          <w:p w:rsidR="0077015B" w:rsidRPr="005D1F78" w:rsidRDefault="0077015B" w:rsidP="008D651D">
            <w:pPr>
              <w:spacing w:line="360" w:lineRule="auto"/>
              <w:jc w:val="center"/>
              <w:rPr>
                <w:b/>
              </w:rPr>
            </w:pPr>
            <w:r w:rsidRPr="005D1F78">
              <w:rPr>
                <w:b/>
              </w:rPr>
              <w:t>1</w:t>
            </w:r>
          </w:p>
        </w:tc>
        <w:tc>
          <w:tcPr>
            <w:tcW w:w="1622" w:type="dxa"/>
            <w:shd w:val="clear" w:color="auto" w:fill="auto"/>
          </w:tcPr>
          <w:p w:rsidR="0077015B" w:rsidRPr="005D1F78" w:rsidRDefault="0077015B" w:rsidP="008D651D">
            <w:pPr>
              <w:spacing w:line="360" w:lineRule="auto"/>
              <w:jc w:val="center"/>
              <w:rPr>
                <w:b/>
              </w:rPr>
            </w:pPr>
            <w:r w:rsidRPr="005D1F78">
              <w:rPr>
                <w:b/>
              </w:rPr>
              <w:t>0</w:t>
            </w:r>
          </w:p>
        </w:tc>
      </w:tr>
    </w:tbl>
    <w:p w:rsidR="0077015B" w:rsidRDefault="0077015B" w:rsidP="0077015B">
      <w:pPr>
        <w:spacing w:line="360" w:lineRule="auto"/>
        <w:jc w:val="both"/>
      </w:pPr>
      <w:r w:rsidRPr="00466FED">
        <w:t xml:space="preserve">   </w:t>
      </w:r>
      <w:r>
        <w:tab/>
      </w:r>
      <w:r w:rsidRPr="00466FED">
        <w:t xml:space="preserve">В разрезе заболеваний идет снижение смертности от болезней </w:t>
      </w:r>
      <w:r>
        <w:t>органов дыхания, пищеварения и по старости, она выросла от болезней системы кровообращения ЗНО, от несчастных случаев, отравлений и травм, в том числе суицидов. В с</w:t>
      </w:r>
      <w:r w:rsidRPr="00466FED">
        <w:t>труктур</w:t>
      </w:r>
      <w:r>
        <w:t>е</w:t>
      </w:r>
      <w:r w:rsidRPr="00466FED">
        <w:t xml:space="preserve"> смертности  </w:t>
      </w:r>
      <w:r w:rsidRPr="00466FED">
        <w:rPr>
          <w:lang w:val="en-US"/>
        </w:rPr>
        <w:t>I</w:t>
      </w:r>
      <w:r w:rsidRPr="00466FED">
        <w:t xml:space="preserve"> место в ее причинах занимают</w:t>
      </w:r>
      <w:r>
        <w:t>, как и в прошлые годы,</w:t>
      </w:r>
      <w:r w:rsidRPr="00466FED">
        <w:t xml:space="preserve"> заболевания системы кровообращения, на </w:t>
      </w:r>
      <w:r w:rsidRPr="00466FED">
        <w:rPr>
          <w:lang w:val="en-US"/>
        </w:rPr>
        <w:t>II</w:t>
      </w:r>
      <w:r w:rsidRPr="00466FED">
        <w:t xml:space="preserve"> месте</w:t>
      </w:r>
      <w:r>
        <w:t xml:space="preserve"> -</w:t>
      </w:r>
      <w:r w:rsidRPr="00466FED">
        <w:t xml:space="preserve"> </w:t>
      </w:r>
      <w:r>
        <w:t>смертность от</w:t>
      </w:r>
      <w:r w:rsidRPr="00466FED">
        <w:t xml:space="preserve"> н</w:t>
      </w:r>
      <w:r>
        <w:t>ечастных</w:t>
      </w:r>
      <w:r w:rsidRPr="00466FED">
        <w:t xml:space="preserve"> случа</w:t>
      </w:r>
      <w:r>
        <w:t>ев</w:t>
      </w:r>
      <w:r w:rsidRPr="00466FED">
        <w:t>, отравлени</w:t>
      </w:r>
      <w:r>
        <w:t>и</w:t>
      </w:r>
      <w:r w:rsidRPr="00466FED">
        <w:t xml:space="preserve"> и травм, на </w:t>
      </w:r>
      <w:r w:rsidRPr="00466FED">
        <w:rPr>
          <w:lang w:val="en-US"/>
        </w:rPr>
        <w:t>III</w:t>
      </w:r>
      <w:r w:rsidRPr="00466FED">
        <w:t xml:space="preserve"> месте</w:t>
      </w:r>
      <w:r>
        <w:t xml:space="preserve"> смертность по </w:t>
      </w:r>
      <w:r w:rsidRPr="00466FED">
        <w:t>старост</w:t>
      </w:r>
      <w:r>
        <w:t>и</w:t>
      </w:r>
      <w:r w:rsidRPr="00466FED">
        <w:t>.</w:t>
      </w:r>
    </w:p>
    <w:p w:rsidR="0077015B" w:rsidRPr="00C810C7" w:rsidRDefault="0077015B" w:rsidP="0077015B">
      <w:pPr>
        <w:spacing w:line="360" w:lineRule="auto"/>
        <w:jc w:val="both"/>
        <w:rPr>
          <w:i/>
        </w:rPr>
      </w:pPr>
      <w:r w:rsidRPr="00466FED">
        <w:t xml:space="preserve">    </w:t>
      </w:r>
      <w:r>
        <w:tab/>
      </w:r>
      <w:r w:rsidRPr="00C810C7">
        <w:rPr>
          <w:i/>
        </w:rPr>
        <w:t>Динамика показателей смертности в трудоспособном возрасте по Дебесскому району за 1 полугодие 2010-2011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52"/>
        <w:gridCol w:w="2168"/>
      </w:tblGrid>
      <w:tr w:rsidR="0077015B" w:rsidRPr="005D1F78" w:rsidTr="008D651D">
        <w:trPr>
          <w:trHeight w:val="319"/>
        </w:trPr>
        <w:tc>
          <w:tcPr>
            <w:tcW w:w="4788" w:type="dxa"/>
          </w:tcPr>
          <w:p w:rsidR="0077015B" w:rsidRPr="005D1F78" w:rsidRDefault="0077015B" w:rsidP="008D651D">
            <w:pPr>
              <w:spacing w:line="360" w:lineRule="auto"/>
              <w:jc w:val="both"/>
              <w:rPr>
                <w:b/>
              </w:rPr>
            </w:pPr>
          </w:p>
        </w:tc>
        <w:tc>
          <w:tcPr>
            <w:tcW w:w="2152" w:type="dxa"/>
            <w:shd w:val="clear" w:color="auto" w:fill="auto"/>
          </w:tcPr>
          <w:p w:rsidR="0077015B" w:rsidRPr="005D1F78" w:rsidRDefault="0077015B" w:rsidP="008D651D">
            <w:pPr>
              <w:spacing w:line="360" w:lineRule="auto"/>
              <w:jc w:val="both"/>
              <w:rPr>
                <w:b/>
              </w:rPr>
            </w:pPr>
            <w:r w:rsidRPr="005D1F78">
              <w:rPr>
                <w:b/>
              </w:rPr>
              <w:t xml:space="preserve">1 полугодие 2010 </w:t>
            </w:r>
          </w:p>
        </w:tc>
        <w:tc>
          <w:tcPr>
            <w:tcW w:w="2168" w:type="dxa"/>
            <w:shd w:val="clear" w:color="auto" w:fill="auto"/>
          </w:tcPr>
          <w:p w:rsidR="0077015B" w:rsidRPr="005D1F78" w:rsidRDefault="0077015B" w:rsidP="008D651D">
            <w:pPr>
              <w:spacing w:line="360" w:lineRule="auto"/>
              <w:jc w:val="both"/>
              <w:rPr>
                <w:b/>
              </w:rPr>
            </w:pPr>
            <w:r w:rsidRPr="005D1F78">
              <w:rPr>
                <w:b/>
              </w:rPr>
              <w:t xml:space="preserve">1 полугодие 2011 </w:t>
            </w:r>
          </w:p>
        </w:tc>
      </w:tr>
      <w:tr w:rsidR="0077015B" w:rsidRPr="005D1F78" w:rsidTr="008D651D">
        <w:trPr>
          <w:trHeight w:val="422"/>
        </w:trPr>
        <w:tc>
          <w:tcPr>
            <w:tcW w:w="4788" w:type="dxa"/>
          </w:tcPr>
          <w:p w:rsidR="0077015B" w:rsidRPr="00466FED" w:rsidRDefault="0077015B" w:rsidP="008D651D">
            <w:pPr>
              <w:spacing w:line="360" w:lineRule="auto"/>
              <w:jc w:val="both"/>
            </w:pPr>
            <w:r w:rsidRPr="00466FED">
              <w:t>Всего  в трудоспособном возрасте:</w:t>
            </w:r>
          </w:p>
        </w:tc>
        <w:tc>
          <w:tcPr>
            <w:tcW w:w="2152" w:type="dxa"/>
            <w:shd w:val="clear" w:color="auto" w:fill="auto"/>
          </w:tcPr>
          <w:p w:rsidR="0077015B" w:rsidRPr="005D1F78" w:rsidRDefault="0077015B" w:rsidP="008D651D">
            <w:pPr>
              <w:spacing w:line="360" w:lineRule="auto"/>
              <w:jc w:val="center"/>
              <w:rPr>
                <w:b/>
              </w:rPr>
            </w:pPr>
            <w:r w:rsidRPr="005D1F78">
              <w:rPr>
                <w:b/>
              </w:rPr>
              <w:t>30</w:t>
            </w:r>
          </w:p>
        </w:tc>
        <w:tc>
          <w:tcPr>
            <w:tcW w:w="2168" w:type="dxa"/>
            <w:shd w:val="clear" w:color="auto" w:fill="auto"/>
          </w:tcPr>
          <w:p w:rsidR="0077015B" w:rsidRPr="005D1F78" w:rsidRDefault="0077015B" w:rsidP="008D651D">
            <w:pPr>
              <w:spacing w:line="360" w:lineRule="auto"/>
              <w:jc w:val="center"/>
              <w:rPr>
                <w:b/>
              </w:rPr>
            </w:pPr>
            <w:r w:rsidRPr="005D1F78">
              <w:rPr>
                <w:b/>
              </w:rPr>
              <w:t>34</w:t>
            </w:r>
          </w:p>
        </w:tc>
      </w:tr>
      <w:tr w:rsidR="0077015B" w:rsidRPr="005D1F78" w:rsidTr="008D651D">
        <w:trPr>
          <w:trHeight w:val="348"/>
        </w:trPr>
        <w:tc>
          <w:tcPr>
            <w:tcW w:w="4788" w:type="dxa"/>
          </w:tcPr>
          <w:p w:rsidR="0077015B" w:rsidRPr="00466FED" w:rsidRDefault="0077015B" w:rsidP="008D651D">
            <w:pPr>
              <w:spacing w:line="360" w:lineRule="auto"/>
              <w:jc w:val="both"/>
            </w:pPr>
            <w:r w:rsidRPr="00466FED">
              <w:t xml:space="preserve">Из них мужчин </w:t>
            </w:r>
          </w:p>
        </w:tc>
        <w:tc>
          <w:tcPr>
            <w:tcW w:w="2152" w:type="dxa"/>
            <w:shd w:val="clear" w:color="auto" w:fill="auto"/>
          </w:tcPr>
          <w:p w:rsidR="0077015B" w:rsidRPr="005D1F78" w:rsidRDefault="0077015B" w:rsidP="008D651D">
            <w:pPr>
              <w:spacing w:line="360" w:lineRule="auto"/>
              <w:jc w:val="center"/>
              <w:rPr>
                <w:b/>
              </w:rPr>
            </w:pPr>
            <w:r w:rsidRPr="005D1F78">
              <w:rPr>
                <w:b/>
              </w:rPr>
              <w:t>24</w:t>
            </w:r>
          </w:p>
        </w:tc>
        <w:tc>
          <w:tcPr>
            <w:tcW w:w="2168" w:type="dxa"/>
            <w:shd w:val="clear" w:color="auto" w:fill="auto"/>
          </w:tcPr>
          <w:p w:rsidR="0077015B" w:rsidRPr="005D1F78" w:rsidRDefault="0077015B" w:rsidP="008D651D">
            <w:pPr>
              <w:spacing w:line="360" w:lineRule="auto"/>
              <w:jc w:val="center"/>
              <w:rPr>
                <w:b/>
              </w:rPr>
            </w:pPr>
            <w:r w:rsidRPr="005D1F78">
              <w:rPr>
                <w:b/>
              </w:rPr>
              <w:t>29</w:t>
            </w:r>
          </w:p>
        </w:tc>
      </w:tr>
      <w:tr w:rsidR="0077015B" w:rsidRPr="005D1F78" w:rsidTr="008D651D">
        <w:trPr>
          <w:trHeight w:val="440"/>
        </w:trPr>
        <w:tc>
          <w:tcPr>
            <w:tcW w:w="4788" w:type="dxa"/>
          </w:tcPr>
          <w:p w:rsidR="0077015B" w:rsidRPr="00466FED" w:rsidRDefault="0077015B" w:rsidP="008D651D">
            <w:pPr>
              <w:spacing w:line="360" w:lineRule="auto"/>
              <w:jc w:val="both"/>
            </w:pPr>
            <w:r w:rsidRPr="00466FED">
              <w:t>Женщин</w:t>
            </w:r>
          </w:p>
        </w:tc>
        <w:tc>
          <w:tcPr>
            <w:tcW w:w="2152" w:type="dxa"/>
            <w:shd w:val="clear" w:color="auto" w:fill="auto"/>
          </w:tcPr>
          <w:p w:rsidR="0077015B" w:rsidRPr="005D1F78" w:rsidRDefault="0077015B" w:rsidP="008D651D">
            <w:pPr>
              <w:spacing w:line="360" w:lineRule="auto"/>
              <w:jc w:val="center"/>
              <w:rPr>
                <w:b/>
              </w:rPr>
            </w:pPr>
            <w:r w:rsidRPr="005D1F78">
              <w:rPr>
                <w:b/>
              </w:rPr>
              <w:t>6</w:t>
            </w:r>
          </w:p>
        </w:tc>
        <w:tc>
          <w:tcPr>
            <w:tcW w:w="2168" w:type="dxa"/>
            <w:shd w:val="clear" w:color="auto" w:fill="auto"/>
          </w:tcPr>
          <w:p w:rsidR="0077015B" w:rsidRPr="005D1F78" w:rsidRDefault="0077015B" w:rsidP="008D651D">
            <w:pPr>
              <w:spacing w:line="360" w:lineRule="auto"/>
              <w:jc w:val="center"/>
              <w:rPr>
                <w:b/>
              </w:rPr>
            </w:pPr>
            <w:r w:rsidRPr="005D1F78">
              <w:rPr>
                <w:b/>
              </w:rPr>
              <w:t>5</w:t>
            </w:r>
          </w:p>
        </w:tc>
      </w:tr>
      <w:tr w:rsidR="0077015B" w:rsidRPr="005D1F78" w:rsidTr="008D651D">
        <w:trPr>
          <w:trHeight w:val="351"/>
        </w:trPr>
        <w:tc>
          <w:tcPr>
            <w:tcW w:w="4788" w:type="dxa"/>
          </w:tcPr>
          <w:p w:rsidR="0077015B" w:rsidRPr="00466FED" w:rsidRDefault="0077015B" w:rsidP="008D651D">
            <w:pPr>
              <w:spacing w:line="360" w:lineRule="auto"/>
              <w:jc w:val="both"/>
            </w:pPr>
            <w:r w:rsidRPr="00466FED">
              <w:t>Новообразования</w:t>
            </w:r>
          </w:p>
        </w:tc>
        <w:tc>
          <w:tcPr>
            <w:tcW w:w="2152" w:type="dxa"/>
            <w:shd w:val="clear" w:color="auto" w:fill="auto"/>
          </w:tcPr>
          <w:p w:rsidR="0077015B" w:rsidRPr="005D1F78" w:rsidRDefault="0077015B" w:rsidP="008D651D">
            <w:pPr>
              <w:spacing w:line="360" w:lineRule="auto"/>
              <w:jc w:val="center"/>
              <w:rPr>
                <w:b/>
              </w:rPr>
            </w:pPr>
            <w:r w:rsidRPr="005D1F78">
              <w:rPr>
                <w:b/>
              </w:rPr>
              <w:t>0</w:t>
            </w:r>
          </w:p>
        </w:tc>
        <w:tc>
          <w:tcPr>
            <w:tcW w:w="2168" w:type="dxa"/>
            <w:shd w:val="clear" w:color="auto" w:fill="auto"/>
          </w:tcPr>
          <w:p w:rsidR="0077015B" w:rsidRPr="005D1F78" w:rsidRDefault="0077015B" w:rsidP="008D651D">
            <w:pPr>
              <w:spacing w:line="360" w:lineRule="auto"/>
              <w:jc w:val="center"/>
              <w:rPr>
                <w:b/>
              </w:rPr>
            </w:pPr>
            <w:r w:rsidRPr="005D1F78">
              <w:rPr>
                <w:b/>
              </w:rPr>
              <w:t>4</w:t>
            </w:r>
          </w:p>
        </w:tc>
      </w:tr>
      <w:tr w:rsidR="0077015B" w:rsidRPr="005D1F78" w:rsidTr="008D651D">
        <w:trPr>
          <w:trHeight w:val="291"/>
        </w:trPr>
        <w:tc>
          <w:tcPr>
            <w:tcW w:w="4788" w:type="dxa"/>
          </w:tcPr>
          <w:p w:rsidR="0077015B" w:rsidRPr="00466FED" w:rsidRDefault="0077015B" w:rsidP="008D651D">
            <w:pPr>
              <w:spacing w:line="360" w:lineRule="auto"/>
              <w:jc w:val="both"/>
            </w:pPr>
            <w:r w:rsidRPr="00466FED">
              <w:t>Болезни системы кровообращения</w:t>
            </w:r>
          </w:p>
        </w:tc>
        <w:tc>
          <w:tcPr>
            <w:tcW w:w="2152" w:type="dxa"/>
            <w:shd w:val="clear" w:color="auto" w:fill="auto"/>
          </w:tcPr>
          <w:p w:rsidR="0077015B" w:rsidRPr="005D1F78" w:rsidRDefault="0077015B" w:rsidP="008D651D">
            <w:pPr>
              <w:spacing w:line="360" w:lineRule="auto"/>
              <w:jc w:val="center"/>
              <w:rPr>
                <w:b/>
              </w:rPr>
            </w:pPr>
            <w:r w:rsidRPr="005D1F78">
              <w:rPr>
                <w:b/>
              </w:rPr>
              <w:t>10</w:t>
            </w:r>
          </w:p>
        </w:tc>
        <w:tc>
          <w:tcPr>
            <w:tcW w:w="2168" w:type="dxa"/>
            <w:shd w:val="clear" w:color="auto" w:fill="auto"/>
          </w:tcPr>
          <w:p w:rsidR="0077015B" w:rsidRPr="005D1F78" w:rsidRDefault="0077015B" w:rsidP="008D651D">
            <w:pPr>
              <w:spacing w:line="360" w:lineRule="auto"/>
              <w:jc w:val="center"/>
              <w:rPr>
                <w:b/>
              </w:rPr>
            </w:pPr>
            <w:r w:rsidRPr="005D1F78">
              <w:rPr>
                <w:b/>
              </w:rPr>
              <w:t>4</w:t>
            </w:r>
          </w:p>
        </w:tc>
      </w:tr>
      <w:tr w:rsidR="0077015B" w:rsidRPr="005D1F78" w:rsidTr="008D651D">
        <w:trPr>
          <w:trHeight w:val="232"/>
        </w:trPr>
        <w:tc>
          <w:tcPr>
            <w:tcW w:w="4788" w:type="dxa"/>
          </w:tcPr>
          <w:p w:rsidR="0077015B" w:rsidRPr="00466FED" w:rsidRDefault="0077015B" w:rsidP="008D651D">
            <w:pPr>
              <w:spacing w:line="360" w:lineRule="auto"/>
              <w:jc w:val="both"/>
            </w:pPr>
            <w:r w:rsidRPr="00466FED">
              <w:t>Болезни органов дыхания</w:t>
            </w:r>
          </w:p>
        </w:tc>
        <w:tc>
          <w:tcPr>
            <w:tcW w:w="2152" w:type="dxa"/>
            <w:shd w:val="clear" w:color="auto" w:fill="auto"/>
          </w:tcPr>
          <w:p w:rsidR="0077015B" w:rsidRPr="005D1F78" w:rsidRDefault="0077015B" w:rsidP="008D651D">
            <w:pPr>
              <w:spacing w:line="360" w:lineRule="auto"/>
              <w:jc w:val="center"/>
              <w:rPr>
                <w:b/>
              </w:rPr>
            </w:pPr>
            <w:r w:rsidRPr="005D1F78">
              <w:rPr>
                <w:b/>
              </w:rPr>
              <w:t>3</w:t>
            </w:r>
          </w:p>
        </w:tc>
        <w:tc>
          <w:tcPr>
            <w:tcW w:w="2168" w:type="dxa"/>
            <w:shd w:val="clear" w:color="auto" w:fill="auto"/>
          </w:tcPr>
          <w:p w:rsidR="0077015B" w:rsidRPr="005D1F78" w:rsidRDefault="0077015B" w:rsidP="008D651D">
            <w:pPr>
              <w:spacing w:line="360" w:lineRule="auto"/>
              <w:jc w:val="center"/>
              <w:rPr>
                <w:b/>
              </w:rPr>
            </w:pPr>
            <w:r w:rsidRPr="005D1F78">
              <w:rPr>
                <w:b/>
              </w:rPr>
              <w:t>1</w:t>
            </w:r>
          </w:p>
        </w:tc>
      </w:tr>
      <w:tr w:rsidR="0077015B" w:rsidRPr="005D1F78" w:rsidTr="008D651D">
        <w:trPr>
          <w:trHeight w:val="352"/>
        </w:trPr>
        <w:tc>
          <w:tcPr>
            <w:tcW w:w="4788" w:type="dxa"/>
          </w:tcPr>
          <w:p w:rsidR="0077015B" w:rsidRPr="00466FED" w:rsidRDefault="0077015B" w:rsidP="008D651D">
            <w:pPr>
              <w:spacing w:line="360" w:lineRule="auto"/>
              <w:jc w:val="both"/>
            </w:pPr>
            <w:r w:rsidRPr="00466FED">
              <w:t>Болезни органов пищеварения</w:t>
            </w:r>
          </w:p>
        </w:tc>
        <w:tc>
          <w:tcPr>
            <w:tcW w:w="2152" w:type="dxa"/>
            <w:shd w:val="clear" w:color="auto" w:fill="auto"/>
          </w:tcPr>
          <w:p w:rsidR="0077015B" w:rsidRPr="005D1F78" w:rsidRDefault="0077015B" w:rsidP="008D651D">
            <w:pPr>
              <w:spacing w:line="360" w:lineRule="auto"/>
              <w:jc w:val="center"/>
              <w:rPr>
                <w:b/>
              </w:rPr>
            </w:pPr>
            <w:r w:rsidRPr="005D1F78">
              <w:rPr>
                <w:b/>
              </w:rPr>
              <w:t>4</w:t>
            </w:r>
          </w:p>
        </w:tc>
        <w:tc>
          <w:tcPr>
            <w:tcW w:w="2168" w:type="dxa"/>
            <w:shd w:val="clear" w:color="auto" w:fill="auto"/>
          </w:tcPr>
          <w:p w:rsidR="0077015B" w:rsidRPr="005D1F78" w:rsidRDefault="0077015B" w:rsidP="008D651D">
            <w:pPr>
              <w:spacing w:line="360" w:lineRule="auto"/>
              <w:jc w:val="center"/>
              <w:rPr>
                <w:b/>
              </w:rPr>
            </w:pPr>
            <w:r w:rsidRPr="005D1F78">
              <w:rPr>
                <w:b/>
              </w:rPr>
              <w:t>2</w:t>
            </w:r>
          </w:p>
        </w:tc>
      </w:tr>
      <w:tr w:rsidR="0077015B" w:rsidRPr="005D1F78" w:rsidTr="008D651D">
        <w:trPr>
          <w:trHeight w:val="836"/>
        </w:trPr>
        <w:tc>
          <w:tcPr>
            <w:tcW w:w="4788" w:type="dxa"/>
          </w:tcPr>
          <w:p w:rsidR="0077015B" w:rsidRPr="00466FED" w:rsidRDefault="0077015B" w:rsidP="008D651D">
            <w:pPr>
              <w:spacing w:line="360" w:lineRule="auto"/>
              <w:jc w:val="both"/>
            </w:pPr>
            <w:r w:rsidRPr="00466FED">
              <w:lastRenderedPageBreak/>
              <w:t>Несчастные случаи, отравления и травмы</w:t>
            </w:r>
            <w:r>
              <w:t xml:space="preserve"> </w:t>
            </w:r>
          </w:p>
          <w:p w:rsidR="0077015B" w:rsidRPr="00466FED" w:rsidRDefault="0077015B" w:rsidP="008D651D">
            <w:pPr>
              <w:spacing w:line="360" w:lineRule="auto"/>
              <w:jc w:val="both"/>
            </w:pPr>
            <w:r w:rsidRPr="00466FED">
              <w:t>Из них:</w:t>
            </w:r>
          </w:p>
        </w:tc>
        <w:tc>
          <w:tcPr>
            <w:tcW w:w="2152" w:type="dxa"/>
            <w:shd w:val="clear" w:color="auto" w:fill="auto"/>
          </w:tcPr>
          <w:p w:rsidR="0077015B" w:rsidRPr="005D1F78" w:rsidRDefault="0077015B" w:rsidP="008D651D">
            <w:pPr>
              <w:spacing w:line="360" w:lineRule="auto"/>
              <w:jc w:val="center"/>
              <w:rPr>
                <w:b/>
              </w:rPr>
            </w:pPr>
            <w:r w:rsidRPr="005D1F78">
              <w:rPr>
                <w:b/>
              </w:rPr>
              <w:t>12</w:t>
            </w:r>
          </w:p>
        </w:tc>
        <w:tc>
          <w:tcPr>
            <w:tcW w:w="2168" w:type="dxa"/>
            <w:shd w:val="clear" w:color="auto" w:fill="auto"/>
          </w:tcPr>
          <w:p w:rsidR="0077015B" w:rsidRPr="005D1F78" w:rsidRDefault="0077015B" w:rsidP="008D651D">
            <w:pPr>
              <w:spacing w:line="360" w:lineRule="auto"/>
              <w:jc w:val="center"/>
              <w:rPr>
                <w:b/>
              </w:rPr>
            </w:pPr>
            <w:r w:rsidRPr="005D1F78">
              <w:rPr>
                <w:b/>
              </w:rPr>
              <w:t>23</w:t>
            </w:r>
          </w:p>
        </w:tc>
      </w:tr>
      <w:tr w:rsidR="0077015B" w:rsidRPr="005D1F78" w:rsidTr="008D651D">
        <w:trPr>
          <w:trHeight w:val="291"/>
        </w:trPr>
        <w:tc>
          <w:tcPr>
            <w:tcW w:w="4788" w:type="dxa"/>
          </w:tcPr>
          <w:p w:rsidR="0077015B" w:rsidRPr="00466FED" w:rsidRDefault="0077015B" w:rsidP="008D651D">
            <w:pPr>
              <w:spacing w:line="360" w:lineRule="auto"/>
              <w:jc w:val="both"/>
            </w:pPr>
            <w:r w:rsidRPr="00466FED">
              <w:t>- самоубийства</w:t>
            </w:r>
          </w:p>
        </w:tc>
        <w:tc>
          <w:tcPr>
            <w:tcW w:w="2152" w:type="dxa"/>
            <w:shd w:val="clear" w:color="auto" w:fill="auto"/>
          </w:tcPr>
          <w:p w:rsidR="0077015B" w:rsidRPr="005D1F78" w:rsidRDefault="0077015B" w:rsidP="008D651D">
            <w:pPr>
              <w:spacing w:line="360" w:lineRule="auto"/>
              <w:jc w:val="center"/>
              <w:rPr>
                <w:b/>
              </w:rPr>
            </w:pPr>
            <w:r w:rsidRPr="005D1F78">
              <w:rPr>
                <w:b/>
              </w:rPr>
              <w:t>4</w:t>
            </w:r>
          </w:p>
        </w:tc>
        <w:tc>
          <w:tcPr>
            <w:tcW w:w="2168" w:type="dxa"/>
            <w:shd w:val="clear" w:color="auto" w:fill="auto"/>
          </w:tcPr>
          <w:p w:rsidR="0077015B" w:rsidRPr="005D1F78" w:rsidRDefault="0077015B" w:rsidP="008D651D">
            <w:pPr>
              <w:spacing w:line="360" w:lineRule="auto"/>
              <w:jc w:val="center"/>
              <w:rPr>
                <w:b/>
              </w:rPr>
            </w:pPr>
            <w:r w:rsidRPr="005D1F78">
              <w:rPr>
                <w:b/>
              </w:rPr>
              <w:t>7</w:t>
            </w:r>
          </w:p>
        </w:tc>
      </w:tr>
      <w:tr w:rsidR="0077015B" w:rsidRPr="005D1F78" w:rsidTr="008D651D">
        <w:trPr>
          <w:trHeight w:val="411"/>
        </w:trPr>
        <w:tc>
          <w:tcPr>
            <w:tcW w:w="4788" w:type="dxa"/>
          </w:tcPr>
          <w:p w:rsidR="0077015B" w:rsidRPr="00466FED" w:rsidRDefault="0077015B" w:rsidP="008D651D">
            <w:pPr>
              <w:spacing w:line="360" w:lineRule="auto"/>
              <w:jc w:val="both"/>
            </w:pPr>
            <w:r w:rsidRPr="00466FED">
              <w:t xml:space="preserve">Прочие </w:t>
            </w:r>
          </w:p>
        </w:tc>
        <w:tc>
          <w:tcPr>
            <w:tcW w:w="2152" w:type="dxa"/>
            <w:shd w:val="clear" w:color="auto" w:fill="auto"/>
          </w:tcPr>
          <w:p w:rsidR="0077015B" w:rsidRPr="005D1F78" w:rsidRDefault="0077015B" w:rsidP="008D651D">
            <w:pPr>
              <w:spacing w:line="360" w:lineRule="auto"/>
              <w:jc w:val="center"/>
              <w:rPr>
                <w:b/>
              </w:rPr>
            </w:pPr>
            <w:r w:rsidRPr="005D1F78">
              <w:rPr>
                <w:b/>
              </w:rPr>
              <w:t>1</w:t>
            </w:r>
          </w:p>
        </w:tc>
        <w:tc>
          <w:tcPr>
            <w:tcW w:w="2168" w:type="dxa"/>
            <w:shd w:val="clear" w:color="auto" w:fill="auto"/>
          </w:tcPr>
          <w:p w:rsidR="0077015B" w:rsidRPr="005D1F78" w:rsidRDefault="0077015B" w:rsidP="008D651D">
            <w:pPr>
              <w:spacing w:line="360" w:lineRule="auto"/>
              <w:jc w:val="center"/>
              <w:rPr>
                <w:b/>
              </w:rPr>
            </w:pPr>
            <w:r w:rsidRPr="005D1F78">
              <w:rPr>
                <w:b/>
              </w:rPr>
              <w:t>0</w:t>
            </w:r>
          </w:p>
        </w:tc>
      </w:tr>
    </w:tbl>
    <w:p w:rsidR="0077015B" w:rsidRPr="00466FED" w:rsidRDefault="0077015B" w:rsidP="0077015B">
      <w:pPr>
        <w:spacing w:line="360" w:lineRule="auto"/>
        <w:jc w:val="both"/>
      </w:pPr>
      <w:r w:rsidRPr="00466FED">
        <w:t xml:space="preserve">    </w:t>
      </w:r>
      <w:r>
        <w:tab/>
      </w:r>
      <w:r w:rsidRPr="00466FED">
        <w:t>В разрезе заболеваний идет снижение смертности в трудоспособном возрасте  от</w:t>
      </w:r>
      <w:r>
        <w:t xml:space="preserve"> болезней органов дыхания, органов пищеварения, болезней системы кровообращения. Она выросла в результате </w:t>
      </w:r>
      <w:r w:rsidRPr="00466FED">
        <w:t>несчастны</w:t>
      </w:r>
      <w:r>
        <w:t>х</w:t>
      </w:r>
      <w:r w:rsidRPr="00466FED">
        <w:t xml:space="preserve"> случа</w:t>
      </w:r>
      <w:r>
        <w:t xml:space="preserve">ев, отравлений и травм, а также от ЗНО. Как и в предыдущие годы на </w:t>
      </w:r>
      <w:r w:rsidRPr="00466FED">
        <w:rPr>
          <w:lang w:val="en-US"/>
        </w:rPr>
        <w:t>I</w:t>
      </w:r>
      <w:r w:rsidRPr="00466FED">
        <w:t xml:space="preserve"> месте в е</w:t>
      </w:r>
      <w:r>
        <w:t>ё</w:t>
      </w:r>
      <w:r w:rsidRPr="00466FED">
        <w:t xml:space="preserve"> причинах занимают  травмы, отравления, </w:t>
      </w:r>
      <w:r>
        <w:t>несчастные случаи</w:t>
      </w:r>
      <w:r w:rsidRPr="00466FED">
        <w:t xml:space="preserve">, в том числе суициды, на </w:t>
      </w:r>
      <w:r w:rsidRPr="00466FED">
        <w:rPr>
          <w:lang w:val="en-US"/>
        </w:rPr>
        <w:t>II</w:t>
      </w:r>
      <w:r w:rsidRPr="00466FED">
        <w:t xml:space="preserve"> месте смертность от</w:t>
      </w:r>
      <w:r>
        <w:t xml:space="preserve"> ЗНО и </w:t>
      </w:r>
      <w:r w:rsidRPr="00466FED">
        <w:t xml:space="preserve"> болезней системы кровообращения, на </w:t>
      </w:r>
      <w:r w:rsidRPr="00466FED">
        <w:rPr>
          <w:lang w:val="en-US"/>
        </w:rPr>
        <w:t>III</w:t>
      </w:r>
      <w:r w:rsidRPr="00466FED">
        <w:t xml:space="preserve"> месте  от </w:t>
      </w:r>
      <w:r>
        <w:t>болезней системы пищеварения</w:t>
      </w:r>
      <w:r w:rsidRPr="00466FED">
        <w:t xml:space="preserve">. </w:t>
      </w:r>
    </w:p>
    <w:p w:rsidR="0077015B" w:rsidRPr="00466FED" w:rsidRDefault="0077015B" w:rsidP="0077015B">
      <w:pPr>
        <w:spacing w:line="360" w:lineRule="auto"/>
        <w:jc w:val="both"/>
      </w:pPr>
      <w:r w:rsidRPr="00466FED">
        <w:t xml:space="preserve">   </w:t>
      </w:r>
      <w:r>
        <w:tab/>
      </w:r>
      <w:r w:rsidRPr="00466FED">
        <w:t xml:space="preserve">Учитывая, что травмы, отравления, несчастные случаи, в том числе суициды в последние годы стабильно занимают первое место, можно предположить, что высокий уровень смертности связан с социально – экономическими, духовными условиями, а так же негативным образом жизни населения. </w:t>
      </w:r>
    </w:p>
    <w:p w:rsidR="0077015B" w:rsidRDefault="0077015B" w:rsidP="0077015B">
      <w:pPr>
        <w:spacing w:line="360" w:lineRule="auto"/>
        <w:jc w:val="both"/>
        <w:rPr>
          <w:b/>
          <w:sz w:val="28"/>
          <w:szCs w:val="28"/>
        </w:rPr>
      </w:pPr>
      <w:r w:rsidRPr="00466FED">
        <w:t xml:space="preserve">   </w:t>
      </w:r>
      <w:r>
        <w:tab/>
      </w:r>
    </w:p>
    <w:p w:rsidR="0077015B" w:rsidRPr="00BE455B" w:rsidRDefault="0077015B" w:rsidP="0077015B">
      <w:pPr>
        <w:spacing w:line="360" w:lineRule="auto"/>
        <w:jc w:val="center"/>
        <w:rPr>
          <w:b/>
          <w:sz w:val="28"/>
          <w:szCs w:val="28"/>
        </w:rPr>
      </w:pPr>
      <w:r w:rsidRPr="00BE455B">
        <w:rPr>
          <w:b/>
          <w:sz w:val="28"/>
          <w:szCs w:val="28"/>
        </w:rPr>
        <w:t xml:space="preserve">РАЗДЕЛ </w:t>
      </w:r>
      <w:r w:rsidRPr="00BE455B">
        <w:rPr>
          <w:b/>
          <w:sz w:val="28"/>
          <w:szCs w:val="28"/>
          <w:lang w:val="en-US"/>
        </w:rPr>
        <w:t>II</w:t>
      </w:r>
      <w:r w:rsidRPr="00BE455B">
        <w:rPr>
          <w:b/>
          <w:sz w:val="28"/>
          <w:szCs w:val="28"/>
        </w:rPr>
        <w:t>. ЗАБОЛЕВАЕМОСТЬ НАСЕЛЕНИЯ.</w:t>
      </w:r>
    </w:p>
    <w:p w:rsidR="0077015B" w:rsidRDefault="0077015B" w:rsidP="0077015B">
      <w:pPr>
        <w:spacing w:line="360" w:lineRule="auto"/>
        <w:ind w:firstLine="708"/>
        <w:jc w:val="both"/>
      </w:pPr>
      <w:r w:rsidRPr="00466FED">
        <w:t xml:space="preserve">Состояние здоровья населения в значительной степени оценивается по показателям заболеваемости населения. </w:t>
      </w:r>
    </w:p>
    <w:p w:rsidR="0077015B" w:rsidRDefault="0077015B" w:rsidP="0077015B">
      <w:pPr>
        <w:spacing w:line="360" w:lineRule="auto"/>
        <w:ind w:firstLine="708"/>
        <w:jc w:val="both"/>
      </w:pPr>
      <w:r>
        <w:t>За 1 полугодие 2011 года в Дебесском районе зарегистрировано около 15989 случаев заболеваний</w:t>
      </w:r>
      <w:r w:rsidRPr="00466FED">
        <w:t xml:space="preserve"> острыми и хроническими болезнями, из них до </w:t>
      </w:r>
      <w:r>
        <w:t xml:space="preserve">6556 </w:t>
      </w:r>
      <w:r w:rsidRPr="00466FED">
        <w:t>(</w:t>
      </w:r>
      <w:r>
        <w:t>41,0</w:t>
      </w:r>
      <w:r w:rsidRPr="00466FED">
        <w:t xml:space="preserve">%) случая впервые в жизни установленным диагнозом. За </w:t>
      </w:r>
      <w:r>
        <w:t>отчетный период о</w:t>
      </w:r>
      <w:r w:rsidRPr="00466FED">
        <w:t xml:space="preserve">тмечается </w:t>
      </w:r>
      <w:r>
        <w:t>снижение</w:t>
      </w:r>
      <w:r w:rsidRPr="00466FED">
        <w:t xml:space="preserve"> общей заболева</w:t>
      </w:r>
      <w:r>
        <w:t xml:space="preserve">емости населения, при этом наметившаяся положительная тенденция </w:t>
      </w:r>
      <w:r w:rsidRPr="00466FED">
        <w:t>регистрируется среди всех возрастных групп, что связано с про</w:t>
      </w:r>
      <w:r>
        <w:t>должающейся</w:t>
      </w:r>
      <w:r w:rsidRPr="00466FED">
        <w:t xml:space="preserve"> диспансеризацией населения. </w:t>
      </w:r>
    </w:p>
    <w:p w:rsidR="0077015B" w:rsidRPr="00A40D8D" w:rsidRDefault="0077015B" w:rsidP="0077015B">
      <w:pPr>
        <w:spacing w:line="360" w:lineRule="auto"/>
        <w:jc w:val="center"/>
        <w:rPr>
          <w:i/>
        </w:rPr>
      </w:pPr>
      <w:r w:rsidRPr="00A40D8D">
        <w:rPr>
          <w:i/>
        </w:rPr>
        <w:t>Общая заболеваемость населения Дебесского  района</w:t>
      </w:r>
    </w:p>
    <w:p w:rsidR="0077015B" w:rsidRPr="00A40D8D" w:rsidRDefault="0077015B" w:rsidP="0077015B">
      <w:pPr>
        <w:spacing w:line="360" w:lineRule="auto"/>
        <w:jc w:val="center"/>
        <w:rPr>
          <w:i/>
        </w:rPr>
      </w:pPr>
      <w:r w:rsidRPr="00A40D8D">
        <w:rPr>
          <w:i/>
        </w:rPr>
        <w:t xml:space="preserve">за 1 полугодие 2010 – </w:t>
      </w:r>
      <w:smartTag w:uri="urn:schemas-microsoft-com:office:smarttags" w:element="metricconverter">
        <w:smartTagPr>
          <w:attr w:name="ProductID" w:val="2011 г"/>
        </w:smartTagPr>
        <w:r w:rsidRPr="00A40D8D">
          <w:rPr>
            <w:i/>
          </w:rPr>
          <w:t>2011 г</w:t>
        </w:r>
      </w:smartTag>
      <w:r w:rsidRPr="00A40D8D">
        <w:rPr>
          <w:i/>
        </w:rPr>
        <w:t>.г. (на 1000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424"/>
        <w:gridCol w:w="2424"/>
      </w:tblGrid>
      <w:tr w:rsidR="0077015B" w:rsidRPr="00466FED" w:rsidTr="008D651D">
        <w:trPr>
          <w:trHeight w:val="485"/>
        </w:trPr>
        <w:tc>
          <w:tcPr>
            <w:tcW w:w="4465" w:type="dxa"/>
          </w:tcPr>
          <w:p w:rsidR="0077015B" w:rsidRPr="00466FED" w:rsidRDefault="0077015B" w:rsidP="008D651D">
            <w:pPr>
              <w:spacing w:line="360" w:lineRule="auto"/>
              <w:jc w:val="both"/>
            </w:pPr>
            <w:r w:rsidRPr="00466FED">
              <w:t xml:space="preserve">Показатель </w:t>
            </w:r>
          </w:p>
        </w:tc>
        <w:tc>
          <w:tcPr>
            <w:tcW w:w="2424" w:type="dxa"/>
          </w:tcPr>
          <w:p w:rsidR="0077015B" w:rsidRPr="00466FED" w:rsidRDefault="0077015B" w:rsidP="008D651D">
            <w:pPr>
              <w:spacing w:line="360" w:lineRule="auto"/>
              <w:jc w:val="both"/>
            </w:pPr>
            <w:r>
              <w:t xml:space="preserve">1 полугодие </w:t>
            </w:r>
            <w:r w:rsidRPr="00466FED">
              <w:t>20</w:t>
            </w:r>
            <w:r>
              <w:t>10</w:t>
            </w:r>
          </w:p>
        </w:tc>
        <w:tc>
          <w:tcPr>
            <w:tcW w:w="2424" w:type="dxa"/>
          </w:tcPr>
          <w:p w:rsidR="0077015B" w:rsidRPr="00466FED" w:rsidRDefault="0077015B" w:rsidP="008D651D">
            <w:pPr>
              <w:spacing w:line="360" w:lineRule="auto"/>
              <w:jc w:val="both"/>
            </w:pPr>
            <w:r>
              <w:t xml:space="preserve">1 полугодие </w:t>
            </w:r>
            <w:r w:rsidRPr="00466FED">
              <w:t>20</w:t>
            </w:r>
            <w:r>
              <w:t>11</w:t>
            </w:r>
          </w:p>
        </w:tc>
      </w:tr>
      <w:tr w:rsidR="0077015B" w:rsidRPr="00466FED" w:rsidTr="008D651D">
        <w:trPr>
          <w:trHeight w:val="292"/>
        </w:trPr>
        <w:tc>
          <w:tcPr>
            <w:tcW w:w="4465" w:type="dxa"/>
          </w:tcPr>
          <w:p w:rsidR="0077015B" w:rsidRPr="00466FED" w:rsidRDefault="0077015B" w:rsidP="008D651D">
            <w:pPr>
              <w:spacing w:line="360" w:lineRule="auto"/>
              <w:jc w:val="both"/>
            </w:pPr>
            <w:r w:rsidRPr="00466FED">
              <w:t>Всего по району</w:t>
            </w:r>
          </w:p>
        </w:tc>
        <w:tc>
          <w:tcPr>
            <w:tcW w:w="2424" w:type="dxa"/>
          </w:tcPr>
          <w:p w:rsidR="0077015B" w:rsidRPr="00466FED" w:rsidRDefault="0077015B" w:rsidP="008D651D">
            <w:pPr>
              <w:spacing w:line="360" w:lineRule="auto"/>
              <w:jc w:val="center"/>
            </w:pPr>
            <w:r>
              <w:t>1301,5</w:t>
            </w:r>
          </w:p>
        </w:tc>
        <w:tc>
          <w:tcPr>
            <w:tcW w:w="2424" w:type="dxa"/>
          </w:tcPr>
          <w:p w:rsidR="0077015B" w:rsidRPr="00466FED" w:rsidRDefault="0077015B" w:rsidP="008D651D">
            <w:pPr>
              <w:spacing w:line="360" w:lineRule="auto"/>
              <w:jc w:val="center"/>
            </w:pPr>
            <w:r>
              <w:t>1167,2</w:t>
            </w:r>
          </w:p>
        </w:tc>
      </w:tr>
      <w:tr w:rsidR="0077015B" w:rsidRPr="00466FED" w:rsidTr="008D651D">
        <w:trPr>
          <w:trHeight w:val="356"/>
        </w:trPr>
        <w:tc>
          <w:tcPr>
            <w:tcW w:w="4465" w:type="dxa"/>
          </w:tcPr>
          <w:p w:rsidR="0077015B" w:rsidRPr="00466FED" w:rsidRDefault="0077015B" w:rsidP="008D651D">
            <w:pPr>
              <w:spacing w:line="360" w:lineRule="auto"/>
              <w:jc w:val="both"/>
            </w:pPr>
            <w:r w:rsidRPr="00466FED">
              <w:t>Взрослые район</w:t>
            </w:r>
          </w:p>
        </w:tc>
        <w:tc>
          <w:tcPr>
            <w:tcW w:w="2424" w:type="dxa"/>
          </w:tcPr>
          <w:p w:rsidR="0077015B" w:rsidRPr="00466FED" w:rsidRDefault="0077015B" w:rsidP="008D651D">
            <w:pPr>
              <w:spacing w:line="360" w:lineRule="auto"/>
              <w:jc w:val="center"/>
            </w:pPr>
            <w:r w:rsidRPr="00466FED">
              <w:t>1</w:t>
            </w:r>
            <w:r>
              <w:t>237</w:t>
            </w:r>
            <w:r w:rsidRPr="00466FED">
              <w:t>,</w:t>
            </w:r>
            <w:r>
              <w:t>4</w:t>
            </w:r>
          </w:p>
        </w:tc>
        <w:tc>
          <w:tcPr>
            <w:tcW w:w="2424" w:type="dxa"/>
          </w:tcPr>
          <w:p w:rsidR="0077015B" w:rsidRPr="00466FED" w:rsidRDefault="0077015B" w:rsidP="008D651D">
            <w:pPr>
              <w:spacing w:line="360" w:lineRule="auto"/>
              <w:jc w:val="center"/>
            </w:pPr>
            <w:r>
              <w:t>1116,1</w:t>
            </w:r>
          </w:p>
        </w:tc>
      </w:tr>
      <w:tr w:rsidR="0077015B" w:rsidRPr="00466FED" w:rsidTr="008D651D">
        <w:trPr>
          <w:trHeight w:val="337"/>
        </w:trPr>
        <w:tc>
          <w:tcPr>
            <w:tcW w:w="4465" w:type="dxa"/>
          </w:tcPr>
          <w:p w:rsidR="0077015B" w:rsidRPr="00466FED" w:rsidRDefault="0077015B" w:rsidP="008D651D">
            <w:pPr>
              <w:spacing w:line="360" w:lineRule="auto"/>
              <w:jc w:val="both"/>
            </w:pPr>
            <w:r w:rsidRPr="00466FED">
              <w:t>Дети до 14 лет район</w:t>
            </w:r>
          </w:p>
        </w:tc>
        <w:tc>
          <w:tcPr>
            <w:tcW w:w="2424" w:type="dxa"/>
          </w:tcPr>
          <w:p w:rsidR="0077015B" w:rsidRPr="00466FED" w:rsidRDefault="0077015B" w:rsidP="008D651D">
            <w:pPr>
              <w:spacing w:line="360" w:lineRule="auto"/>
              <w:jc w:val="center"/>
            </w:pPr>
            <w:r>
              <w:t>1</w:t>
            </w:r>
            <w:r w:rsidRPr="00466FED">
              <w:t>60</w:t>
            </w:r>
            <w:r>
              <w:t>5</w:t>
            </w:r>
            <w:r w:rsidRPr="00466FED">
              <w:t>,</w:t>
            </w:r>
            <w:r>
              <w:t>9</w:t>
            </w:r>
          </w:p>
        </w:tc>
        <w:tc>
          <w:tcPr>
            <w:tcW w:w="2424" w:type="dxa"/>
          </w:tcPr>
          <w:p w:rsidR="0077015B" w:rsidRPr="00466FED" w:rsidRDefault="0077015B" w:rsidP="008D651D">
            <w:pPr>
              <w:spacing w:line="360" w:lineRule="auto"/>
              <w:jc w:val="center"/>
            </w:pPr>
            <w:r>
              <w:t>1404,7</w:t>
            </w:r>
          </w:p>
        </w:tc>
      </w:tr>
      <w:tr w:rsidR="0077015B" w:rsidRPr="00466FED" w:rsidTr="008D651D">
        <w:trPr>
          <w:trHeight w:val="277"/>
        </w:trPr>
        <w:tc>
          <w:tcPr>
            <w:tcW w:w="4465" w:type="dxa"/>
          </w:tcPr>
          <w:p w:rsidR="0077015B" w:rsidRPr="00466FED" w:rsidRDefault="0077015B" w:rsidP="008D651D">
            <w:pPr>
              <w:spacing w:line="360" w:lineRule="auto"/>
              <w:jc w:val="both"/>
            </w:pPr>
            <w:r w:rsidRPr="00466FED">
              <w:t xml:space="preserve">Подростки район </w:t>
            </w:r>
          </w:p>
        </w:tc>
        <w:tc>
          <w:tcPr>
            <w:tcW w:w="2424" w:type="dxa"/>
          </w:tcPr>
          <w:p w:rsidR="0077015B" w:rsidRPr="00466FED" w:rsidRDefault="0077015B" w:rsidP="008D651D">
            <w:pPr>
              <w:spacing w:line="360" w:lineRule="auto"/>
              <w:jc w:val="center"/>
            </w:pPr>
            <w:r>
              <w:t>1119</w:t>
            </w:r>
            <w:r w:rsidRPr="00466FED">
              <w:t>,</w:t>
            </w:r>
            <w:r>
              <w:t>1</w:t>
            </w:r>
          </w:p>
        </w:tc>
        <w:tc>
          <w:tcPr>
            <w:tcW w:w="2424" w:type="dxa"/>
          </w:tcPr>
          <w:p w:rsidR="0077015B" w:rsidRPr="00466FED" w:rsidRDefault="0077015B" w:rsidP="008D651D">
            <w:pPr>
              <w:spacing w:line="360" w:lineRule="auto"/>
              <w:jc w:val="center"/>
            </w:pPr>
            <w:r>
              <w:t>996,4</w:t>
            </w:r>
          </w:p>
        </w:tc>
      </w:tr>
    </w:tbl>
    <w:p w:rsidR="0077015B" w:rsidRPr="00466FED" w:rsidRDefault="0077015B" w:rsidP="0077015B">
      <w:pPr>
        <w:spacing w:line="360" w:lineRule="auto"/>
        <w:ind w:firstLine="708"/>
        <w:jc w:val="both"/>
      </w:pPr>
      <w:r w:rsidRPr="00C94580">
        <w:t>Снижение общей заболеваемости отмечается по всем классам болезней за исключением</w:t>
      </w:r>
      <w:r>
        <w:rPr>
          <w:b/>
        </w:rPr>
        <w:t xml:space="preserve"> </w:t>
      </w:r>
      <w:r w:rsidRPr="00C94580">
        <w:t>болезней органов дыхания.</w:t>
      </w:r>
      <w:r>
        <w:rPr>
          <w:b/>
        </w:rPr>
        <w:t xml:space="preserve"> </w:t>
      </w:r>
      <w:r w:rsidRPr="00466FED">
        <w:t xml:space="preserve">Ведущее место в структуре общей заболеваемости занимают болезни </w:t>
      </w:r>
      <w:r>
        <w:t>органов дыхания</w:t>
      </w:r>
      <w:r w:rsidRPr="00466FED">
        <w:t xml:space="preserve">, на втором месте болезни органов пищеварения, </w:t>
      </w:r>
      <w:r>
        <w:t>н</w:t>
      </w:r>
      <w:r w:rsidRPr="00466FED">
        <w:t xml:space="preserve">а третьем месте болезни </w:t>
      </w:r>
      <w:r>
        <w:t>системы кровообращения.</w:t>
      </w:r>
      <w:r w:rsidRPr="00466FED">
        <w:t xml:space="preserve"> </w:t>
      </w:r>
    </w:p>
    <w:p w:rsidR="0077015B" w:rsidRDefault="0077015B" w:rsidP="0077015B">
      <w:pPr>
        <w:spacing w:line="360" w:lineRule="auto"/>
        <w:jc w:val="both"/>
      </w:pPr>
      <w:r w:rsidRPr="00466FED">
        <w:t xml:space="preserve">   </w:t>
      </w:r>
      <w:r>
        <w:tab/>
      </w:r>
      <w:r w:rsidRPr="00466FED">
        <w:t xml:space="preserve">Первичная заболеваемость так же имеет тенденцию к </w:t>
      </w:r>
      <w:r>
        <w:t>снижению</w:t>
      </w:r>
      <w:r w:rsidRPr="00466FED">
        <w:t>, он</w:t>
      </w:r>
      <w:r>
        <w:t>а</w:t>
      </w:r>
      <w:r w:rsidRPr="00466FED">
        <w:t xml:space="preserve"> зарегистрирован</w:t>
      </w:r>
      <w:r>
        <w:t>а</w:t>
      </w:r>
      <w:r w:rsidRPr="00466FED">
        <w:t xml:space="preserve"> практически среди всех возрастных групп.  </w:t>
      </w:r>
    </w:p>
    <w:p w:rsidR="0077015B" w:rsidRPr="00466FED" w:rsidRDefault="0077015B" w:rsidP="0077015B">
      <w:pPr>
        <w:spacing w:line="360" w:lineRule="auto"/>
        <w:jc w:val="both"/>
      </w:pPr>
    </w:p>
    <w:p w:rsidR="0077015B" w:rsidRPr="00A40D8D" w:rsidRDefault="0077015B" w:rsidP="0077015B">
      <w:pPr>
        <w:spacing w:line="360" w:lineRule="auto"/>
        <w:jc w:val="center"/>
        <w:rPr>
          <w:i/>
        </w:rPr>
      </w:pPr>
      <w:r w:rsidRPr="00A40D8D">
        <w:rPr>
          <w:i/>
        </w:rPr>
        <w:t>Показатели первичной заболеваемости по Дебесскому району</w:t>
      </w:r>
    </w:p>
    <w:p w:rsidR="0077015B" w:rsidRPr="00A40D8D" w:rsidRDefault="0077015B" w:rsidP="0077015B">
      <w:pPr>
        <w:spacing w:line="360" w:lineRule="auto"/>
        <w:jc w:val="center"/>
        <w:rPr>
          <w:i/>
        </w:rPr>
      </w:pPr>
      <w:r w:rsidRPr="00A40D8D">
        <w:rPr>
          <w:i/>
        </w:rPr>
        <w:t>за 1 полугодие 2010 – 2011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2291"/>
        <w:gridCol w:w="2247"/>
      </w:tblGrid>
      <w:tr w:rsidR="0077015B" w:rsidRPr="005D1F78" w:rsidTr="008D651D">
        <w:trPr>
          <w:trHeight w:val="351"/>
        </w:trPr>
        <w:tc>
          <w:tcPr>
            <w:tcW w:w="4256" w:type="dxa"/>
          </w:tcPr>
          <w:p w:rsidR="0077015B" w:rsidRPr="00466FED" w:rsidRDefault="0077015B" w:rsidP="008D651D">
            <w:pPr>
              <w:spacing w:line="360" w:lineRule="auto"/>
              <w:jc w:val="both"/>
            </w:pPr>
            <w:r w:rsidRPr="00466FED">
              <w:t xml:space="preserve">Показатель </w:t>
            </w:r>
          </w:p>
        </w:tc>
        <w:tc>
          <w:tcPr>
            <w:tcW w:w="2291" w:type="dxa"/>
          </w:tcPr>
          <w:p w:rsidR="0077015B" w:rsidRPr="00466FED" w:rsidRDefault="0077015B" w:rsidP="008D651D">
            <w:pPr>
              <w:spacing w:line="360" w:lineRule="auto"/>
              <w:jc w:val="both"/>
            </w:pPr>
            <w:r>
              <w:t xml:space="preserve">1 полугодие </w:t>
            </w:r>
            <w:r w:rsidRPr="00466FED">
              <w:t>20</w:t>
            </w:r>
            <w:r>
              <w:t>10</w:t>
            </w:r>
            <w:r w:rsidRPr="00466FED">
              <w:t xml:space="preserve"> </w:t>
            </w:r>
          </w:p>
        </w:tc>
        <w:tc>
          <w:tcPr>
            <w:tcW w:w="2247" w:type="dxa"/>
          </w:tcPr>
          <w:p w:rsidR="0077015B" w:rsidRPr="00466FED" w:rsidRDefault="0077015B" w:rsidP="008D651D">
            <w:pPr>
              <w:spacing w:line="360" w:lineRule="auto"/>
              <w:jc w:val="both"/>
            </w:pPr>
            <w:r>
              <w:t xml:space="preserve">1 полугодие </w:t>
            </w:r>
            <w:r w:rsidRPr="00466FED">
              <w:t>20</w:t>
            </w:r>
            <w:r>
              <w:t>11</w:t>
            </w:r>
            <w:r w:rsidRPr="00466FED">
              <w:t xml:space="preserve"> </w:t>
            </w:r>
          </w:p>
        </w:tc>
      </w:tr>
      <w:tr w:rsidR="0077015B" w:rsidRPr="005D1F78" w:rsidTr="008D651D">
        <w:trPr>
          <w:trHeight w:val="335"/>
        </w:trPr>
        <w:tc>
          <w:tcPr>
            <w:tcW w:w="4256" w:type="dxa"/>
          </w:tcPr>
          <w:p w:rsidR="0077015B" w:rsidRPr="00466FED" w:rsidRDefault="0077015B" w:rsidP="008D651D">
            <w:pPr>
              <w:spacing w:line="360" w:lineRule="auto"/>
              <w:jc w:val="both"/>
            </w:pPr>
            <w:r w:rsidRPr="00466FED">
              <w:t xml:space="preserve">Всего по </w:t>
            </w:r>
          </w:p>
        </w:tc>
        <w:tc>
          <w:tcPr>
            <w:tcW w:w="2291" w:type="dxa"/>
          </w:tcPr>
          <w:p w:rsidR="0077015B" w:rsidRPr="00466FED" w:rsidRDefault="0077015B" w:rsidP="008D651D">
            <w:pPr>
              <w:spacing w:line="360" w:lineRule="auto"/>
              <w:jc w:val="center"/>
            </w:pPr>
            <w:r>
              <w:t>520</w:t>
            </w:r>
            <w:r w:rsidRPr="00466FED">
              <w:t>,</w:t>
            </w:r>
            <w:r>
              <w:t>1</w:t>
            </w:r>
          </w:p>
        </w:tc>
        <w:tc>
          <w:tcPr>
            <w:tcW w:w="2247" w:type="dxa"/>
          </w:tcPr>
          <w:p w:rsidR="0077015B" w:rsidRPr="00466FED" w:rsidRDefault="0077015B" w:rsidP="008D651D">
            <w:pPr>
              <w:spacing w:line="360" w:lineRule="auto"/>
              <w:jc w:val="center"/>
            </w:pPr>
            <w:r>
              <w:t>478,6</w:t>
            </w:r>
          </w:p>
        </w:tc>
      </w:tr>
      <w:tr w:rsidR="0077015B" w:rsidRPr="005D1F78" w:rsidTr="008D651D">
        <w:trPr>
          <w:trHeight w:val="401"/>
        </w:trPr>
        <w:tc>
          <w:tcPr>
            <w:tcW w:w="4256" w:type="dxa"/>
          </w:tcPr>
          <w:p w:rsidR="0077015B" w:rsidRPr="00466FED" w:rsidRDefault="0077015B" w:rsidP="008D651D">
            <w:pPr>
              <w:spacing w:line="360" w:lineRule="auto"/>
              <w:jc w:val="both"/>
            </w:pPr>
            <w:r w:rsidRPr="00466FED">
              <w:t>Взрослые</w:t>
            </w:r>
          </w:p>
        </w:tc>
        <w:tc>
          <w:tcPr>
            <w:tcW w:w="2291" w:type="dxa"/>
          </w:tcPr>
          <w:p w:rsidR="0077015B" w:rsidRPr="00466FED" w:rsidRDefault="0077015B" w:rsidP="008D651D">
            <w:pPr>
              <w:spacing w:line="360" w:lineRule="auto"/>
              <w:jc w:val="center"/>
            </w:pPr>
            <w:r>
              <w:t>354</w:t>
            </w:r>
            <w:r w:rsidRPr="00466FED">
              <w:t>,</w:t>
            </w:r>
            <w:r>
              <w:t>9</w:t>
            </w:r>
          </w:p>
        </w:tc>
        <w:tc>
          <w:tcPr>
            <w:tcW w:w="2247" w:type="dxa"/>
          </w:tcPr>
          <w:p w:rsidR="0077015B" w:rsidRPr="00466FED" w:rsidRDefault="0077015B" w:rsidP="008D651D">
            <w:pPr>
              <w:spacing w:line="360" w:lineRule="auto"/>
              <w:jc w:val="center"/>
            </w:pPr>
            <w:r>
              <w:t>338,8</w:t>
            </w:r>
          </w:p>
        </w:tc>
      </w:tr>
      <w:tr w:rsidR="0077015B" w:rsidRPr="005D1F78" w:rsidTr="008D651D">
        <w:trPr>
          <w:trHeight w:val="401"/>
        </w:trPr>
        <w:tc>
          <w:tcPr>
            <w:tcW w:w="4256" w:type="dxa"/>
          </w:tcPr>
          <w:p w:rsidR="0077015B" w:rsidRPr="00466FED" w:rsidRDefault="0077015B" w:rsidP="008D651D">
            <w:pPr>
              <w:spacing w:line="360" w:lineRule="auto"/>
              <w:jc w:val="both"/>
            </w:pPr>
            <w:r w:rsidRPr="00466FED">
              <w:t xml:space="preserve">Подростки </w:t>
            </w:r>
          </w:p>
        </w:tc>
        <w:tc>
          <w:tcPr>
            <w:tcW w:w="2291" w:type="dxa"/>
          </w:tcPr>
          <w:p w:rsidR="0077015B" w:rsidRPr="00466FED" w:rsidRDefault="0077015B" w:rsidP="008D651D">
            <w:pPr>
              <w:spacing w:line="360" w:lineRule="auto"/>
              <w:jc w:val="center"/>
            </w:pPr>
            <w:r>
              <w:t>611</w:t>
            </w:r>
            <w:r w:rsidRPr="00466FED">
              <w:t>,3</w:t>
            </w:r>
          </w:p>
        </w:tc>
        <w:tc>
          <w:tcPr>
            <w:tcW w:w="2247" w:type="dxa"/>
          </w:tcPr>
          <w:p w:rsidR="0077015B" w:rsidRPr="00466FED" w:rsidRDefault="0077015B" w:rsidP="008D651D">
            <w:pPr>
              <w:spacing w:line="360" w:lineRule="auto"/>
              <w:jc w:val="center"/>
            </w:pPr>
            <w:r>
              <w:t>456,8</w:t>
            </w:r>
          </w:p>
        </w:tc>
      </w:tr>
      <w:tr w:rsidR="0077015B" w:rsidRPr="005D1F78" w:rsidTr="008D651D">
        <w:trPr>
          <w:trHeight w:val="418"/>
        </w:trPr>
        <w:tc>
          <w:tcPr>
            <w:tcW w:w="4256" w:type="dxa"/>
          </w:tcPr>
          <w:p w:rsidR="0077015B" w:rsidRPr="00466FED" w:rsidRDefault="0077015B" w:rsidP="008D651D">
            <w:pPr>
              <w:spacing w:line="360" w:lineRule="auto"/>
              <w:jc w:val="both"/>
            </w:pPr>
            <w:r w:rsidRPr="00466FED">
              <w:t xml:space="preserve">Дети до 14 лет </w:t>
            </w:r>
          </w:p>
        </w:tc>
        <w:tc>
          <w:tcPr>
            <w:tcW w:w="2291" w:type="dxa"/>
          </w:tcPr>
          <w:p w:rsidR="0077015B" w:rsidRPr="00466FED" w:rsidRDefault="0077015B" w:rsidP="008D651D">
            <w:pPr>
              <w:spacing w:line="360" w:lineRule="auto"/>
              <w:jc w:val="center"/>
            </w:pPr>
            <w:r>
              <w:t>1165</w:t>
            </w:r>
            <w:r w:rsidRPr="00466FED">
              <w:t>,</w:t>
            </w:r>
            <w:r>
              <w:t>5</w:t>
            </w:r>
          </w:p>
        </w:tc>
        <w:tc>
          <w:tcPr>
            <w:tcW w:w="2247" w:type="dxa"/>
          </w:tcPr>
          <w:p w:rsidR="0077015B" w:rsidRPr="00466FED" w:rsidRDefault="0077015B" w:rsidP="008D651D">
            <w:pPr>
              <w:spacing w:line="360" w:lineRule="auto"/>
              <w:jc w:val="center"/>
            </w:pPr>
            <w:r>
              <w:t>1035,4</w:t>
            </w:r>
          </w:p>
        </w:tc>
      </w:tr>
    </w:tbl>
    <w:p w:rsidR="0077015B" w:rsidRPr="00466FED" w:rsidRDefault="0077015B" w:rsidP="0077015B">
      <w:pPr>
        <w:spacing w:line="360" w:lineRule="auto"/>
        <w:ind w:firstLine="708"/>
        <w:jc w:val="both"/>
      </w:pPr>
      <w:r w:rsidRPr="00466FED">
        <w:t xml:space="preserve">   </w:t>
      </w:r>
      <w:r w:rsidRPr="00C94580">
        <w:t xml:space="preserve">Снижение </w:t>
      </w:r>
      <w:r>
        <w:t>первичной</w:t>
      </w:r>
      <w:r w:rsidRPr="00C94580">
        <w:t xml:space="preserve"> заболеваемости отмечается по всем классам болезней за исключением</w:t>
      </w:r>
      <w:r>
        <w:rPr>
          <w:b/>
        </w:rPr>
        <w:t xml:space="preserve"> </w:t>
      </w:r>
      <w:r w:rsidRPr="00F32A75">
        <w:t>ЗНО, болезней крови и кроветворных органов, болезней нервной системы</w:t>
      </w:r>
      <w:r>
        <w:rPr>
          <w:b/>
        </w:rPr>
        <w:t xml:space="preserve"> </w:t>
      </w:r>
      <w:r w:rsidRPr="00F32A75">
        <w:t xml:space="preserve">и </w:t>
      </w:r>
      <w:r w:rsidRPr="00C94580">
        <w:t>болезней органов дыхания.</w:t>
      </w:r>
      <w:r>
        <w:rPr>
          <w:b/>
        </w:rPr>
        <w:t xml:space="preserve"> </w:t>
      </w:r>
    </w:p>
    <w:p w:rsidR="0077015B" w:rsidRPr="00466FED" w:rsidRDefault="0077015B" w:rsidP="0077015B">
      <w:pPr>
        <w:spacing w:line="360" w:lineRule="auto"/>
        <w:ind w:firstLine="708"/>
        <w:jc w:val="both"/>
      </w:pPr>
      <w:r w:rsidRPr="00466FED">
        <w:t>Ведущее место в структуре первичной заболеваемости занимают болезни органов дыхания, на втором месте травмы, отравления, в том числе суициды. На</w:t>
      </w:r>
      <w:r>
        <w:t xml:space="preserve"> третьем месте - болезни</w:t>
      </w:r>
      <w:r w:rsidRPr="00466FED">
        <w:t xml:space="preserve"> кожи и подкожной клетчатки.</w:t>
      </w:r>
    </w:p>
    <w:p w:rsidR="0077015B" w:rsidRDefault="0077015B" w:rsidP="0077015B">
      <w:pPr>
        <w:spacing w:line="360" w:lineRule="auto"/>
        <w:ind w:firstLine="708"/>
        <w:jc w:val="both"/>
      </w:pPr>
      <w:r w:rsidRPr="00466FED">
        <w:t xml:space="preserve">Более детальный анализ проводится по тем классам болезней, которые имеют выраженную социальную обусловленность и большую распространенность, влияет на высокий уровень смертности  и инвалидности. </w:t>
      </w:r>
    </w:p>
    <w:p w:rsidR="0077015B" w:rsidRDefault="0077015B" w:rsidP="0077015B">
      <w:pPr>
        <w:spacing w:line="360" w:lineRule="auto"/>
        <w:ind w:firstLine="708"/>
        <w:jc w:val="both"/>
      </w:pPr>
    </w:p>
    <w:p w:rsidR="0077015B" w:rsidRDefault="0077015B" w:rsidP="0077015B">
      <w:pPr>
        <w:spacing w:line="360" w:lineRule="auto"/>
        <w:ind w:firstLine="708"/>
        <w:jc w:val="both"/>
      </w:pPr>
      <w:r w:rsidRPr="00A61EE0">
        <w:rPr>
          <w:i/>
          <w:spacing w:val="3"/>
          <w:w w:val="114"/>
          <w:sz w:val="32"/>
          <w:szCs w:val="32"/>
        </w:rPr>
        <w:t>Злокачественные новообразования</w:t>
      </w:r>
      <w:r w:rsidRPr="00A61EE0">
        <w:rPr>
          <w:b/>
          <w:i/>
          <w:spacing w:val="3"/>
          <w:w w:val="114"/>
          <w:sz w:val="32"/>
          <w:szCs w:val="32"/>
        </w:rPr>
        <w:t xml:space="preserve"> </w:t>
      </w:r>
      <w:r w:rsidRPr="00A61EE0">
        <w:rPr>
          <w:i/>
          <w:spacing w:val="3"/>
          <w:w w:val="114"/>
          <w:sz w:val="32"/>
          <w:szCs w:val="32"/>
        </w:rPr>
        <w:t>(ЗНО</w:t>
      </w:r>
      <w:r w:rsidRPr="00A61EE0">
        <w:rPr>
          <w:spacing w:val="3"/>
          <w:w w:val="114"/>
          <w:sz w:val="32"/>
          <w:szCs w:val="32"/>
        </w:rPr>
        <w:t>)</w:t>
      </w:r>
      <w:r w:rsidRPr="00BE455B">
        <w:rPr>
          <w:spacing w:val="3"/>
          <w:w w:val="114"/>
          <w:sz w:val="28"/>
          <w:szCs w:val="28"/>
        </w:rPr>
        <w:t xml:space="preserve"> </w:t>
      </w:r>
      <w:r>
        <w:rPr>
          <w:spacing w:val="3"/>
          <w:w w:val="114"/>
          <w:sz w:val="28"/>
          <w:szCs w:val="28"/>
        </w:rPr>
        <w:t>–</w:t>
      </w:r>
      <w:r w:rsidRPr="00BE455B">
        <w:rPr>
          <w:spacing w:val="3"/>
          <w:w w:val="114"/>
          <w:sz w:val="28"/>
          <w:szCs w:val="28"/>
        </w:rPr>
        <w:t xml:space="preserve"> </w:t>
      </w:r>
      <w:r>
        <w:rPr>
          <w:spacing w:val="3"/>
          <w:w w:val="114"/>
        </w:rPr>
        <w:t xml:space="preserve">остаются </w:t>
      </w:r>
      <w:r w:rsidRPr="00466FED">
        <w:rPr>
          <w:spacing w:val="3"/>
          <w:w w:val="114"/>
        </w:rPr>
        <w:t>одн</w:t>
      </w:r>
      <w:r>
        <w:rPr>
          <w:spacing w:val="3"/>
          <w:w w:val="114"/>
        </w:rPr>
        <w:t>ой</w:t>
      </w:r>
      <w:r w:rsidRPr="00466FED">
        <w:rPr>
          <w:spacing w:val="3"/>
          <w:w w:val="114"/>
        </w:rPr>
        <w:t xml:space="preserve"> из наиболее актуальных  </w:t>
      </w:r>
      <w:r>
        <w:t>проблем</w:t>
      </w:r>
      <w:r w:rsidRPr="00466FED">
        <w:t xml:space="preserve">. </w:t>
      </w:r>
    </w:p>
    <w:p w:rsidR="0077015B" w:rsidRDefault="0077015B" w:rsidP="0077015B">
      <w:pPr>
        <w:spacing w:line="360" w:lineRule="auto"/>
        <w:ind w:firstLine="708"/>
        <w:jc w:val="both"/>
      </w:pPr>
    </w:p>
    <w:p w:rsidR="0077015B" w:rsidRPr="00A40D8D" w:rsidRDefault="0077015B" w:rsidP="0077015B">
      <w:pPr>
        <w:spacing w:line="360" w:lineRule="auto"/>
        <w:jc w:val="center"/>
        <w:rPr>
          <w:i/>
        </w:rPr>
      </w:pPr>
      <w:r w:rsidRPr="00A40D8D">
        <w:rPr>
          <w:i/>
        </w:rPr>
        <w:t>Показатели онкологической службы за 1 полугодие 2010-</w:t>
      </w:r>
      <w:smartTag w:uri="urn:schemas-microsoft-com:office:smarttags" w:element="metricconverter">
        <w:smartTagPr>
          <w:attr w:name="ProductID" w:val="2011 г"/>
        </w:smartTagPr>
        <w:r w:rsidRPr="00A40D8D">
          <w:rPr>
            <w:i/>
          </w:rPr>
          <w:t>2011 г</w:t>
        </w:r>
      </w:smartTag>
      <w:r w:rsidRPr="00A40D8D">
        <w:rPr>
          <w:i/>
        </w:rPr>
        <w:t>.г. по Дебесскому району.</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37"/>
        <w:gridCol w:w="1365"/>
        <w:gridCol w:w="1291"/>
        <w:gridCol w:w="1291"/>
        <w:gridCol w:w="1736"/>
        <w:gridCol w:w="1980"/>
      </w:tblGrid>
      <w:tr w:rsidR="0077015B" w:rsidRPr="00466FED" w:rsidTr="008D651D">
        <w:trPr>
          <w:trHeight w:val="713"/>
        </w:trPr>
        <w:tc>
          <w:tcPr>
            <w:tcW w:w="1080" w:type="dxa"/>
          </w:tcPr>
          <w:p w:rsidR="0077015B" w:rsidRPr="00466FED" w:rsidRDefault="0077015B" w:rsidP="008D651D">
            <w:pPr>
              <w:spacing w:line="360" w:lineRule="auto"/>
              <w:jc w:val="both"/>
            </w:pPr>
            <w:r w:rsidRPr="00466FED">
              <w:t xml:space="preserve">Год  </w:t>
            </w:r>
          </w:p>
        </w:tc>
        <w:tc>
          <w:tcPr>
            <w:tcW w:w="1337" w:type="dxa"/>
          </w:tcPr>
          <w:p w:rsidR="0077015B" w:rsidRPr="00466FED" w:rsidRDefault="0077015B" w:rsidP="008D651D">
            <w:pPr>
              <w:spacing w:line="360" w:lineRule="auto"/>
              <w:jc w:val="both"/>
            </w:pPr>
            <w:r w:rsidRPr="00466FED">
              <w:t xml:space="preserve">Заболеваемость на 100 тыс. населения </w:t>
            </w:r>
          </w:p>
        </w:tc>
        <w:tc>
          <w:tcPr>
            <w:tcW w:w="1365" w:type="dxa"/>
          </w:tcPr>
          <w:p w:rsidR="0077015B" w:rsidRPr="00466FED" w:rsidRDefault="0077015B" w:rsidP="008D651D">
            <w:pPr>
              <w:spacing w:line="360" w:lineRule="auto"/>
              <w:ind w:right="-106"/>
              <w:jc w:val="both"/>
            </w:pPr>
            <w:r w:rsidRPr="00466FED">
              <w:t>Смертность на 100 тыс. населения</w:t>
            </w:r>
          </w:p>
        </w:tc>
        <w:tc>
          <w:tcPr>
            <w:tcW w:w="1291" w:type="dxa"/>
          </w:tcPr>
          <w:p w:rsidR="0077015B" w:rsidRPr="00466FED" w:rsidRDefault="0077015B" w:rsidP="008D651D">
            <w:pPr>
              <w:spacing w:line="360" w:lineRule="auto"/>
              <w:ind w:right="-75"/>
              <w:jc w:val="both"/>
            </w:pPr>
            <w:r w:rsidRPr="00466FED">
              <w:t xml:space="preserve">Выявление в </w:t>
            </w:r>
            <w:r w:rsidRPr="005D1F78">
              <w:rPr>
                <w:lang w:val="en-US"/>
              </w:rPr>
              <w:t xml:space="preserve">IV </w:t>
            </w:r>
            <w:r w:rsidRPr="00466FED">
              <w:t xml:space="preserve"> стадии (%)</w:t>
            </w:r>
          </w:p>
        </w:tc>
        <w:tc>
          <w:tcPr>
            <w:tcW w:w="1291" w:type="dxa"/>
          </w:tcPr>
          <w:p w:rsidR="0077015B" w:rsidRPr="00466FED" w:rsidRDefault="0077015B" w:rsidP="008D651D">
            <w:pPr>
              <w:spacing w:line="360" w:lineRule="auto"/>
              <w:ind w:left="-141" w:right="-44"/>
              <w:jc w:val="center"/>
            </w:pPr>
            <w:r w:rsidRPr="00466FED">
              <w:t xml:space="preserve">Выявление в </w:t>
            </w:r>
            <w:r w:rsidRPr="005D1F78">
              <w:rPr>
                <w:lang w:val="en-US"/>
              </w:rPr>
              <w:t>I</w:t>
            </w:r>
            <w:r w:rsidRPr="00466FED">
              <w:t>-</w:t>
            </w:r>
            <w:r w:rsidRPr="005D1F78">
              <w:rPr>
                <w:lang w:val="en-US"/>
              </w:rPr>
              <w:t>II</w:t>
            </w:r>
            <w:r w:rsidRPr="00466FED">
              <w:t xml:space="preserve">  стадии (%)</w:t>
            </w:r>
          </w:p>
        </w:tc>
        <w:tc>
          <w:tcPr>
            <w:tcW w:w="1736" w:type="dxa"/>
          </w:tcPr>
          <w:p w:rsidR="0077015B" w:rsidRPr="00466FED" w:rsidRDefault="0077015B" w:rsidP="008D651D">
            <w:pPr>
              <w:spacing w:line="360" w:lineRule="auto"/>
              <w:ind w:left="-172" w:right="-218"/>
              <w:jc w:val="center"/>
            </w:pPr>
            <w:r w:rsidRPr="00466FED">
              <w:t>Выявление визуальных локализаций</w:t>
            </w:r>
            <w:r>
              <w:t xml:space="preserve"> на поздних стадиях</w:t>
            </w:r>
            <w:r w:rsidRPr="00466FED">
              <w:t xml:space="preserve"> (%)</w:t>
            </w:r>
          </w:p>
        </w:tc>
        <w:tc>
          <w:tcPr>
            <w:tcW w:w="1980" w:type="dxa"/>
          </w:tcPr>
          <w:p w:rsidR="0077015B" w:rsidRDefault="0077015B" w:rsidP="008D651D">
            <w:pPr>
              <w:spacing w:line="360" w:lineRule="auto"/>
              <w:ind w:left="-178" w:right="-185"/>
              <w:jc w:val="center"/>
            </w:pPr>
            <w:r w:rsidRPr="00466FED">
              <w:t>Распространен</w:t>
            </w:r>
            <w:r>
              <w:t>-</w:t>
            </w:r>
          </w:p>
          <w:p w:rsidR="0077015B" w:rsidRPr="00466FED" w:rsidRDefault="0077015B" w:rsidP="008D651D">
            <w:pPr>
              <w:spacing w:line="360" w:lineRule="auto"/>
              <w:ind w:left="-178" w:right="-185"/>
              <w:jc w:val="center"/>
            </w:pPr>
            <w:r w:rsidRPr="00466FED">
              <w:t>ность на 100 тыс.</w:t>
            </w:r>
          </w:p>
        </w:tc>
      </w:tr>
      <w:tr w:rsidR="0077015B" w:rsidRPr="00466FED" w:rsidTr="008D651D">
        <w:trPr>
          <w:trHeight w:val="449"/>
        </w:trPr>
        <w:tc>
          <w:tcPr>
            <w:tcW w:w="1080" w:type="dxa"/>
          </w:tcPr>
          <w:p w:rsidR="0077015B" w:rsidRDefault="0077015B" w:rsidP="008D651D">
            <w:pPr>
              <w:spacing w:line="360" w:lineRule="auto"/>
              <w:ind w:left="-108" w:right="-108"/>
              <w:jc w:val="center"/>
            </w:pPr>
            <w:r>
              <w:t xml:space="preserve">1 полугодие </w:t>
            </w:r>
          </w:p>
          <w:p w:rsidR="0077015B" w:rsidRPr="00466FED" w:rsidRDefault="0077015B" w:rsidP="008D651D">
            <w:pPr>
              <w:spacing w:line="360" w:lineRule="auto"/>
              <w:ind w:left="-108" w:right="-108"/>
              <w:jc w:val="center"/>
            </w:pPr>
            <w:smartTag w:uri="urn:schemas-microsoft-com:office:smarttags" w:element="metricconverter">
              <w:smartTagPr>
                <w:attr w:name="ProductID" w:val="2010 г"/>
              </w:smartTagPr>
              <w:r>
                <w:t>2010 г</w:t>
              </w:r>
            </w:smartTag>
            <w:r>
              <w:t>.</w:t>
            </w:r>
          </w:p>
        </w:tc>
        <w:tc>
          <w:tcPr>
            <w:tcW w:w="1337" w:type="dxa"/>
          </w:tcPr>
          <w:p w:rsidR="0077015B" w:rsidRPr="00466FED" w:rsidRDefault="0077015B" w:rsidP="008D651D">
            <w:pPr>
              <w:spacing w:line="360" w:lineRule="auto"/>
              <w:jc w:val="center"/>
            </w:pPr>
            <w:r>
              <w:t>116,96</w:t>
            </w:r>
          </w:p>
        </w:tc>
        <w:tc>
          <w:tcPr>
            <w:tcW w:w="1365" w:type="dxa"/>
          </w:tcPr>
          <w:p w:rsidR="0077015B" w:rsidRPr="00466FED" w:rsidRDefault="0077015B" w:rsidP="008D651D">
            <w:pPr>
              <w:spacing w:line="360" w:lineRule="auto"/>
              <w:jc w:val="center"/>
            </w:pPr>
            <w:r>
              <w:t>43,9</w:t>
            </w:r>
          </w:p>
        </w:tc>
        <w:tc>
          <w:tcPr>
            <w:tcW w:w="1291" w:type="dxa"/>
          </w:tcPr>
          <w:p w:rsidR="0077015B" w:rsidRPr="00466FED" w:rsidRDefault="0077015B" w:rsidP="008D651D">
            <w:pPr>
              <w:spacing w:line="360" w:lineRule="auto"/>
              <w:jc w:val="center"/>
            </w:pPr>
            <w:r>
              <w:t>31,3</w:t>
            </w:r>
          </w:p>
        </w:tc>
        <w:tc>
          <w:tcPr>
            <w:tcW w:w="1291" w:type="dxa"/>
          </w:tcPr>
          <w:p w:rsidR="0077015B" w:rsidRPr="00466FED" w:rsidRDefault="0077015B" w:rsidP="008D651D">
            <w:pPr>
              <w:spacing w:line="360" w:lineRule="auto"/>
              <w:jc w:val="center"/>
            </w:pPr>
            <w:r>
              <w:t>43,8</w:t>
            </w:r>
          </w:p>
        </w:tc>
        <w:tc>
          <w:tcPr>
            <w:tcW w:w="1736" w:type="dxa"/>
          </w:tcPr>
          <w:p w:rsidR="0077015B" w:rsidRPr="00466FED" w:rsidRDefault="0077015B" w:rsidP="008D651D">
            <w:pPr>
              <w:spacing w:line="360" w:lineRule="auto"/>
              <w:jc w:val="center"/>
            </w:pPr>
            <w:r>
              <w:t>30</w:t>
            </w:r>
          </w:p>
        </w:tc>
        <w:tc>
          <w:tcPr>
            <w:tcW w:w="1980" w:type="dxa"/>
          </w:tcPr>
          <w:p w:rsidR="0077015B" w:rsidRPr="00466FED" w:rsidRDefault="0077015B" w:rsidP="008D651D">
            <w:pPr>
              <w:spacing w:line="360" w:lineRule="auto"/>
              <w:jc w:val="center"/>
            </w:pPr>
            <w:r>
              <w:t>1235,5</w:t>
            </w:r>
          </w:p>
        </w:tc>
      </w:tr>
      <w:tr w:rsidR="0077015B" w:rsidRPr="00466FED" w:rsidTr="008D651D">
        <w:trPr>
          <w:trHeight w:val="364"/>
        </w:trPr>
        <w:tc>
          <w:tcPr>
            <w:tcW w:w="1080" w:type="dxa"/>
          </w:tcPr>
          <w:p w:rsidR="0077015B" w:rsidRDefault="0077015B" w:rsidP="008D651D">
            <w:pPr>
              <w:spacing w:line="360" w:lineRule="auto"/>
              <w:ind w:left="-108" w:right="-108"/>
              <w:jc w:val="center"/>
            </w:pPr>
            <w:r>
              <w:t xml:space="preserve">1 полугодие </w:t>
            </w:r>
          </w:p>
          <w:p w:rsidR="0077015B" w:rsidRPr="00466FED" w:rsidRDefault="0077015B" w:rsidP="008D651D">
            <w:pPr>
              <w:spacing w:line="360" w:lineRule="auto"/>
              <w:ind w:left="-108" w:right="-108"/>
              <w:jc w:val="center"/>
            </w:pPr>
            <w:smartTag w:uri="urn:schemas-microsoft-com:office:smarttags" w:element="metricconverter">
              <w:smartTagPr>
                <w:attr w:name="ProductID" w:val="2011 г"/>
              </w:smartTagPr>
              <w:r>
                <w:t>2011 г</w:t>
              </w:r>
            </w:smartTag>
            <w:r>
              <w:t>.</w:t>
            </w:r>
          </w:p>
        </w:tc>
        <w:tc>
          <w:tcPr>
            <w:tcW w:w="1337" w:type="dxa"/>
          </w:tcPr>
          <w:p w:rsidR="0077015B" w:rsidRPr="00466FED" w:rsidRDefault="0077015B" w:rsidP="008D651D">
            <w:pPr>
              <w:spacing w:line="360" w:lineRule="auto"/>
              <w:jc w:val="center"/>
            </w:pPr>
            <w:r>
              <w:t>138,7</w:t>
            </w:r>
          </w:p>
        </w:tc>
        <w:tc>
          <w:tcPr>
            <w:tcW w:w="1365" w:type="dxa"/>
          </w:tcPr>
          <w:p w:rsidR="0077015B" w:rsidRPr="00466FED" w:rsidRDefault="0077015B" w:rsidP="008D651D">
            <w:pPr>
              <w:spacing w:line="360" w:lineRule="auto"/>
              <w:jc w:val="center"/>
            </w:pPr>
            <w:r>
              <w:t>65,7</w:t>
            </w:r>
          </w:p>
        </w:tc>
        <w:tc>
          <w:tcPr>
            <w:tcW w:w="1291" w:type="dxa"/>
          </w:tcPr>
          <w:p w:rsidR="0077015B" w:rsidRPr="00466FED" w:rsidRDefault="0077015B" w:rsidP="008D651D">
            <w:pPr>
              <w:spacing w:line="360" w:lineRule="auto"/>
              <w:jc w:val="center"/>
            </w:pPr>
            <w:r>
              <w:t>21,0</w:t>
            </w:r>
          </w:p>
        </w:tc>
        <w:tc>
          <w:tcPr>
            <w:tcW w:w="1291" w:type="dxa"/>
          </w:tcPr>
          <w:p w:rsidR="0077015B" w:rsidRPr="00466FED" w:rsidRDefault="0077015B" w:rsidP="008D651D">
            <w:pPr>
              <w:spacing w:line="360" w:lineRule="auto"/>
              <w:jc w:val="center"/>
            </w:pPr>
            <w:r>
              <w:t>52,6</w:t>
            </w:r>
          </w:p>
        </w:tc>
        <w:tc>
          <w:tcPr>
            <w:tcW w:w="1736" w:type="dxa"/>
          </w:tcPr>
          <w:p w:rsidR="0077015B" w:rsidRPr="00466FED" w:rsidRDefault="0077015B" w:rsidP="008D651D">
            <w:pPr>
              <w:spacing w:line="360" w:lineRule="auto"/>
              <w:jc w:val="center"/>
            </w:pPr>
            <w:r>
              <w:t>42,9</w:t>
            </w:r>
          </w:p>
        </w:tc>
        <w:tc>
          <w:tcPr>
            <w:tcW w:w="1980" w:type="dxa"/>
          </w:tcPr>
          <w:p w:rsidR="0077015B" w:rsidRPr="00466FED" w:rsidRDefault="0077015B" w:rsidP="008D651D">
            <w:pPr>
              <w:spacing w:line="360" w:lineRule="auto"/>
              <w:jc w:val="center"/>
            </w:pPr>
            <w:r>
              <w:t>1328,6</w:t>
            </w:r>
          </w:p>
        </w:tc>
      </w:tr>
    </w:tbl>
    <w:p w:rsidR="0077015B" w:rsidRDefault="0077015B" w:rsidP="0077015B">
      <w:pPr>
        <w:spacing w:line="360" w:lineRule="auto"/>
        <w:ind w:firstLine="708"/>
        <w:jc w:val="both"/>
      </w:pPr>
      <w:r w:rsidRPr="00466FED">
        <w:t>В</w:t>
      </w:r>
      <w:r>
        <w:t xml:space="preserve"> 1 полугодии </w:t>
      </w:r>
      <w:smartTag w:uri="urn:schemas-microsoft-com:office:smarttags" w:element="metricconverter">
        <w:smartTagPr>
          <w:attr w:name="ProductID" w:val="2011 г"/>
        </w:smartTagPr>
        <w:r>
          <w:t>2011 г</w:t>
        </w:r>
      </w:smartTag>
      <w:r>
        <w:t xml:space="preserve">. </w:t>
      </w:r>
      <w:r w:rsidRPr="00466FED">
        <w:t xml:space="preserve"> </w:t>
      </w:r>
      <w:r>
        <w:t xml:space="preserve">на Д учете состояло 182 онкологических больных (1 полугодие </w:t>
      </w:r>
      <w:smartTag w:uri="urn:schemas-microsoft-com:office:smarttags" w:element="metricconverter">
        <w:smartTagPr>
          <w:attr w:name="ProductID" w:val="2010 г"/>
        </w:smartTagPr>
        <w:r>
          <w:t>2010 г</w:t>
        </w:r>
      </w:smartTag>
      <w:r>
        <w:t>. – 169 чел.).</w:t>
      </w:r>
    </w:p>
    <w:p w:rsidR="0077015B" w:rsidRDefault="0077015B" w:rsidP="0077015B">
      <w:pPr>
        <w:spacing w:line="360" w:lineRule="auto"/>
        <w:ind w:firstLine="708"/>
        <w:jc w:val="both"/>
      </w:pPr>
      <w:r>
        <w:t>На 1 июля 2011 года выявлено 19 случаев ЗНО, что на 3 человека больше по сравнению с тем же периодом 2010 года.</w:t>
      </w:r>
      <w:r w:rsidRPr="00B206B2">
        <w:t xml:space="preserve"> </w:t>
      </w:r>
    </w:p>
    <w:p w:rsidR="0077015B" w:rsidRDefault="0077015B" w:rsidP="0077015B">
      <w:pPr>
        <w:spacing w:line="360" w:lineRule="auto"/>
        <w:ind w:firstLine="708"/>
        <w:jc w:val="both"/>
      </w:pPr>
      <w:r>
        <w:lastRenderedPageBreak/>
        <w:t xml:space="preserve">Согласно таблицы, за истекший период в районе отмечается положительная динамика в показателях работы онкологической службы. Благодаря онконастороженности специалистов района улучшился показатель выявления ЗНО на </w:t>
      </w:r>
      <w:r>
        <w:rPr>
          <w:lang w:val="en-US"/>
        </w:rPr>
        <w:t>I</w:t>
      </w:r>
      <w:r w:rsidRPr="004B6F64">
        <w:t>-</w:t>
      </w:r>
      <w:r>
        <w:rPr>
          <w:lang w:val="en-US"/>
        </w:rPr>
        <w:t>II</w:t>
      </w:r>
      <w:r>
        <w:t xml:space="preserve"> стадиях и он составил 52,6% против 43,8% в 2010 году. В связи с этим показатель выявления в </w:t>
      </w:r>
      <w:r>
        <w:rPr>
          <w:lang w:val="en-US"/>
        </w:rPr>
        <w:t>IV</w:t>
      </w:r>
      <w:r>
        <w:t xml:space="preserve"> стадии также улучшился и составляет 21% против 31,3% за тот же период 2010 года. Но несмотря на положительные сдвиги, такие показатель как заболеваемость, смертность от ЗНО, запущенность визуальных локализации имеют тенденцию к ухудшению.</w:t>
      </w:r>
    </w:p>
    <w:p w:rsidR="0077015B" w:rsidRDefault="0077015B" w:rsidP="0077015B">
      <w:pPr>
        <w:spacing w:line="360" w:lineRule="auto"/>
        <w:ind w:firstLine="708"/>
        <w:jc w:val="both"/>
      </w:pPr>
      <w:r>
        <w:t xml:space="preserve">Проанализировав 7 случаев выявления ЗНО на поздних стадиях, было установлено, что основной причиной запущенности является скрытое течение заболевания. </w:t>
      </w:r>
    </w:p>
    <w:p w:rsidR="0077015B" w:rsidRDefault="0077015B" w:rsidP="0077015B">
      <w:pPr>
        <w:spacing w:line="360" w:lineRule="auto"/>
        <w:ind w:firstLine="708"/>
        <w:jc w:val="both"/>
      </w:pPr>
      <w:r>
        <w:t>Ведущими локализациями в 1 полугодии 2011 года в структуре заболеваемости ЗНО является ЗНО молочной железы и мочевого пузыря.</w:t>
      </w:r>
    </w:p>
    <w:p w:rsidR="0077015B" w:rsidRDefault="0077015B" w:rsidP="0077015B">
      <w:pPr>
        <w:spacing w:line="360" w:lineRule="auto"/>
        <w:jc w:val="both"/>
        <w:rPr>
          <w:i/>
          <w:sz w:val="32"/>
          <w:szCs w:val="32"/>
        </w:rPr>
      </w:pPr>
    </w:p>
    <w:p w:rsidR="0077015B" w:rsidRPr="00982F85" w:rsidRDefault="0077015B" w:rsidP="0077015B">
      <w:pPr>
        <w:spacing w:line="360" w:lineRule="auto"/>
        <w:jc w:val="both"/>
        <w:rPr>
          <w:i/>
          <w:sz w:val="32"/>
          <w:szCs w:val="32"/>
        </w:rPr>
      </w:pPr>
      <w:r w:rsidRPr="00982F85">
        <w:rPr>
          <w:i/>
          <w:sz w:val="32"/>
          <w:szCs w:val="32"/>
        </w:rPr>
        <w:t>Наркологическая служба.</w:t>
      </w:r>
    </w:p>
    <w:p w:rsidR="0077015B" w:rsidRPr="00982F85" w:rsidRDefault="0077015B" w:rsidP="0077015B">
      <w:pPr>
        <w:spacing w:line="360" w:lineRule="auto"/>
        <w:jc w:val="both"/>
      </w:pPr>
      <w:r w:rsidRPr="00982F85">
        <w:rPr>
          <w:sz w:val="28"/>
          <w:szCs w:val="28"/>
        </w:rPr>
        <w:t xml:space="preserve">   </w:t>
      </w:r>
      <w:r w:rsidRPr="00982F85">
        <w:rPr>
          <w:sz w:val="28"/>
          <w:szCs w:val="28"/>
        </w:rPr>
        <w:tab/>
      </w:r>
      <w:r w:rsidRPr="00982F85">
        <w:t>На 1 июля 201</w:t>
      </w:r>
      <w:r>
        <w:t>1</w:t>
      </w:r>
      <w:r w:rsidRPr="00982F85">
        <w:t xml:space="preserve"> года на учете с Дз: Хронический алкоголизм состоит – 2</w:t>
      </w:r>
      <w:r>
        <w:t>28</w:t>
      </w:r>
      <w:r w:rsidRPr="00982F85">
        <w:t xml:space="preserve"> человек. Наркомания – 1 человек, Токсикомания – </w:t>
      </w:r>
      <w:r>
        <w:t>3</w:t>
      </w:r>
      <w:r w:rsidRPr="00982F85">
        <w:t xml:space="preserve"> человек</w:t>
      </w:r>
      <w:r>
        <w:t>а</w:t>
      </w:r>
      <w:r w:rsidRPr="00982F85">
        <w:t>.</w:t>
      </w:r>
    </w:p>
    <w:p w:rsidR="0077015B" w:rsidRPr="00982F85" w:rsidRDefault="0077015B" w:rsidP="0077015B">
      <w:pPr>
        <w:spacing w:line="360" w:lineRule="auto"/>
        <w:jc w:val="both"/>
      </w:pPr>
      <w:r w:rsidRPr="00982F85">
        <w:t xml:space="preserve">   </w:t>
      </w:r>
      <w:r w:rsidRPr="00982F85">
        <w:tab/>
        <w:t>Пролечено всего – 1</w:t>
      </w:r>
      <w:r>
        <w:t>90</w:t>
      </w:r>
      <w:r w:rsidRPr="00982F85">
        <w:t xml:space="preserve">, активно – </w:t>
      </w:r>
      <w:r>
        <w:t>63</w:t>
      </w:r>
      <w:r w:rsidRPr="00982F85">
        <w:t xml:space="preserve">, стационарно – </w:t>
      </w:r>
      <w:r>
        <w:t>22</w:t>
      </w:r>
      <w:r w:rsidRPr="00982F85">
        <w:t xml:space="preserve">, профилактическое лечение получили – </w:t>
      </w:r>
      <w:r>
        <w:t>105</w:t>
      </w:r>
      <w:r w:rsidRPr="00982F85">
        <w:t xml:space="preserve"> человек. </w:t>
      </w:r>
    </w:p>
    <w:p w:rsidR="0077015B" w:rsidRPr="00982F85" w:rsidRDefault="0077015B" w:rsidP="0077015B">
      <w:pPr>
        <w:spacing w:line="360" w:lineRule="auto"/>
        <w:ind w:firstLine="708"/>
        <w:jc w:val="both"/>
      </w:pPr>
      <w:r w:rsidRPr="00982F85">
        <w:t xml:space="preserve">Освидетельствовано на алкогольное опьянение </w:t>
      </w:r>
      <w:r>
        <w:t>640</w:t>
      </w:r>
      <w:r w:rsidRPr="00982F85">
        <w:t xml:space="preserve"> человек, из которых </w:t>
      </w:r>
      <w:r>
        <w:t>622</w:t>
      </w:r>
      <w:r w:rsidRPr="00982F85">
        <w:t xml:space="preserve"> взрослых и </w:t>
      </w:r>
      <w:r>
        <w:t>18</w:t>
      </w:r>
      <w:r w:rsidRPr="00982F85">
        <w:t xml:space="preserve"> – подростк</w:t>
      </w:r>
      <w:r>
        <w:t>ов</w:t>
      </w:r>
      <w:r w:rsidRPr="00982F85">
        <w:t xml:space="preserve">. Выявлено алкогольное опьянение </w:t>
      </w:r>
      <w:r>
        <w:t>622</w:t>
      </w:r>
      <w:r w:rsidRPr="00982F85">
        <w:t xml:space="preserve"> человек</w:t>
      </w:r>
      <w:r>
        <w:t>а</w:t>
      </w:r>
      <w:r w:rsidRPr="00982F85">
        <w:t xml:space="preserve"> (</w:t>
      </w:r>
      <w:r>
        <w:t>605</w:t>
      </w:r>
      <w:r w:rsidRPr="00982F85">
        <w:t xml:space="preserve"> - взрослых, </w:t>
      </w:r>
      <w:r>
        <w:t>17</w:t>
      </w:r>
      <w:r w:rsidRPr="00982F85">
        <w:t xml:space="preserve"> – подрост</w:t>
      </w:r>
      <w:r>
        <w:t>ков</w:t>
      </w:r>
      <w:r w:rsidRPr="00982F85">
        <w:t xml:space="preserve">). </w:t>
      </w:r>
    </w:p>
    <w:p w:rsidR="0077015B" w:rsidRPr="00982F85" w:rsidRDefault="0077015B" w:rsidP="0077015B">
      <w:pPr>
        <w:spacing w:line="360" w:lineRule="auto"/>
        <w:jc w:val="both"/>
      </w:pPr>
      <w:r w:rsidRPr="00982F85">
        <w:tab/>
        <w:t>За 1 полугодие 201</w:t>
      </w:r>
      <w:r>
        <w:t>1</w:t>
      </w:r>
      <w:r w:rsidRPr="00982F85">
        <w:t xml:space="preserve"> года наркологической службой проведено </w:t>
      </w:r>
      <w:r>
        <w:t>72</w:t>
      </w:r>
      <w:r w:rsidRPr="00982F85">
        <w:t xml:space="preserve"> бесед</w:t>
      </w:r>
      <w:r>
        <w:t>ы</w:t>
      </w:r>
      <w:r w:rsidRPr="00982F85">
        <w:t xml:space="preserve">, </w:t>
      </w:r>
      <w:r>
        <w:t>3</w:t>
      </w:r>
      <w:r w:rsidRPr="00982F85">
        <w:t xml:space="preserve"> лекции</w:t>
      </w:r>
      <w:r>
        <w:t>, 1 – круглый стол.</w:t>
      </w:r>
    </w:p>
    <w:p w:rsidR="0077015B" w:rsidRDefault="0077015B" w:rsidP="0077015B">
      <w:pPr>
        <w:spacing w:line="360" w:lineRule="auto"/>
        <w:ind w:right="425"/>
        <w:jc w:val="both"/>
        <w:rPr>
          <w:i/>
          <w:sz w:val="32"/>
          <w:szCs w:val="32"/>
        </w:rPr>
      </w:pPr>
    </w:p>
    <w:p w:rsidR="0077015B" w:rsidRPr="00E26569" w:rsidRDefault="0077015B" w:rsidP="0077015B">
      <w:pPr>
        <w:spacing w:line="360" w:lineRule="auto"/>
        <w:ind w:right="425" w:firstLine="708"/>
        <w:jc w:val="both"/>
        <w:rPr>
          <w:sz w:val="32"/>
          <w:szCs w:val="32"/>
        </w:rPr>
      </w:pPr>
      <w:r w:rsidRPr="00E26569">
        <w:rPr>
          <w:i/>
          <w:sz w:val="32"/>
          <w:szCs w:val="32"/>
        </w:rPr>
        <w:t>Эпидемиологическая ситуация по туберкулезу</w:t>
      </w:r>
      <w:r>
        <w:rPr>
          <w:i/>
          <w:sz w:val="32"/>
          <w:szCs w:val="32"/>
        </w:rPr>
        <w:t>.</w:t>
      </w:r>
      <w:r w:rsidRPr="00E26569">
        <w:rPr>
          <w:sz w:val="32"/>
          <w:szCs w:val="32"/>
        </w:rPr>
        <w:t xml:space="preserve"> </w:t>
      </w:r>
    </w:p>
    <w:p w:rsidR="0077015B" w:rsidRDefault="0077015B" w:rsidP="0077015B">
      <w:pPr>
        <w:spacing w:line="360" w:lineRule="auto"/>
        <w:jc w:val="both"/>
      </w:pPr>
      <w:r>
        <w:rPr>
          <w:sz w:val="28"/>
          <w:szCs w:val="28"/>
        </w:rPr>
        <w:tab/>
      </w:r>
      <w:r w:rsidRPr="00466FED">
        <w:t>Население района проходит ФГ осмотры согласно графику, утвержденному главой администрации. Планируется осмотреть за год 5</w:t>
      </w:r>
      <w:r>
        <w:t>664</w:t>
      </w:r>
      <w:r w:rsidRPr="00466FED">
        <w:t xml:space="preserve"> взрослых, 4</w:t>
      </w:r>
      <w:r>
        <w:t>00</w:t>
      </w:r>
      <w:r w:rsidRPr="00466FED">
        <w:t xml:space="preserve"> – подростка. Осмотрено за 1 полугодие 201</w:t>
      </w:r>
      <w:r>
        <w:t>1</w:t>
      </w:r>
      <w:r w:rsidRPr="00466FED">
        <w:t xml:space="preserve"> года </w:t>
      </w:r>
      <w:r>
        <w:t>49,17</w:t>
      </w:r>
      <w:r w:rsidRPr="00466FED">
        <w:t>% населения (2</w:t>
      </w:r>
      <w:r>
        <w:t>784</w:t>
      </w:r>
      <w:r w:rsidRPr="00466FED">
        <w:t xml:space="preserve"> человека: из которых 2</w:t>
      </w:r>
      <w:r>
        <w:t>539</w:t>
      </w:r>
      <w:r w:rsidRPr="00466FED">
        <w:t xml:space="preserve"> взрослых (</w:t>
      </w:r>
      <w:r>
        <w:t>48</w:t>
      </w:r>
      <w:r w:rsidRPr="00466FED">
        <w:t>,</w:t>
      </w:r>
      <w:r>
        <w:t>25</w:t>
      </w:r>
      <w:r w:rsidRPr="00466FED">
        <w:t xml:space="preserve">%), подростков – </w:t>
      </w:r>
      <w:r>
        <w:t>245</w:t>
      </w:r>
      <w:r w:rsidRPr="00466FED">
        <w:t xml:space="preserve"> (</w:t>
      </w:r>
      <w:r>
        <w:t>61</w:t>
      </w:r>
      <w:r w:rsidRPr="00466FED">
        <w:t>,</w:t>
      </w:r>
      <w:r>
        <w:t>25</w:t>
      </w:r>
      <w:r w:rsidRPr="00466FED">
        <w:t xml:space="preserve">%). Охват реакцией Манту детей и подростков составил </w:t>
      </w:r>
      <w:r>
        <w:t>14</w:t>
      </w:r>
      <w:r w:rsidRPr="00466FED">
        <w:t>,</w:t>
      </w:r>
      <w:r>
        <w:t>08</w:t>
      </w:r>
      <w:r w:rsidRPr="00466FED">
        <w:t xml:space="preserve">%.  </w:t>
      </w:r>
    </w:p>
    <w:p w:rsidR="0077015B" w:rsidRPr="00466FED" w:rsidRDefault="0077015B" w:rsidP="0077015B">
      <w:pPr>
        <w:spacing w:line="360" w:lineRule="auto"/>
        <w:jc w:val="both"/>
      </w:pPr>
    </w:p>
    <w:p w:rsidR="0077015B" w:rsidRDefault="0077015B" w:rsidP="0077015B">
      <w:pPr>
        <w:spacing w:line="360" w:lineRule="auto"/>
        <w:ind w:right="-5"/>
        <w:jc w:val="both"/>
        <w:rPr>
          <w:i/>
          <w:sz w:val="32"/>
          <w:szCs w:val="32"/>
        </w:rPr>
      </w:pPr>
      <w:r>
        <w:rPr>
          <w:i/>
          <w:sz w:val="32"/>
          <w:szCs w:val="32"/>
        </w:rPr>
        <w:t xml:space="preserve">  </w:t>
      </w:r>
      <w:r w:rsidRPr="00732AE7">
        <w:rPr>
          <w:i/>
          <w:sz w:val="32"/>
          <w:szCs w:val="32"/>
        </w:rPr>
        <w:t xml:space="preserve"> Дерматовенерологическая служба.</w:t>
      </w:r>
    </w:p>
    <w:p w:rsidR="0077015B" w:rsidRPr="001A216F" w:rsidRDefault="0077015B" w:rsidP="0077015B">
      <w:pPr>
        <w:jc w:val="center"/>
        <w:rPr>
          <w:sz w:val="28"/>
          <w:szCs w:val="28"/>
        </w:rPr>
      </w:pPr>
      <w:r w:rsidRPr="001A216F">
        <w:rPr>
          <w:sz w:val="28"/>
          <w:szCs w:val="28"/>
        </w:rPr>
        <w:t>Отчет по дерматовенерологии за 6 месяцев 201</w:t>
      </w:r>
      <w:r>
        <w:rPr>
          <w:sz w:val="28"/>
          <w:szCs w:val="28"/>
        </w:rPr>
        <w:t>1</w:t>
      </w:r>
      <w:r w:rsidRPr="001A216F">
        <w:rPr>
          <w:sz w:val="28"/>
          <w:szCs w:val="28"/>
        </w:rPr>
        <w:t xml:space="preserve"> года.</w:t>
      </w:r>
    </w:p>
    <w:p w:rsidR="0077015B" w:rsidRDefault="0077015B" w:rsidP="0077015B">
      <w:pPr>
        <w:jc w:val="cente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080"/>
        <w:gridCol w:w="1316"/>
      </w:tblGrid>
      <w:tr w:rsidR="0077015B" w:rsidTr="008D651D">
        <w:tc>
          <w:tcPr>
            <w:tcW w:w="7128" w:type="dxa"/>
          </w:tcPr>
          <w:p w:rsidR="0077015B" w:rsidRDefault="0077015B" w:rsidP="008D651D">
            <w:pPr>
              <w:jc w:val="center"/>
            </w:pPr>
          </w:p>
        </w:tc>
        <w:tc>
          <w:tcPr>
            <w:tcW w:w="1080" w:type="dxa"/>
          </w:tcPr>
          <w:p w:rsidR="0077015B" w:rsidRDefault="0077015B" w:rsidP="008D651D">
            <w:pPr>
              <w:jc w:val="center"/>
            </w:pPr>
            <w:smartTag w:uri="urn:schemas-microsoft-com:office:smarttags" w:element="metricconverter">
              <w:smartTagPr>
                <w:attr w:name="ProductID" w:val="2010 г"/>
              </w:smartTagPr>
              <w:r>
                <w:t>2010 г</w:t>
              </w:r>
            </w:smartTag>
            <w:r>
              <w:t>.</w:t>
            </w:r>
          </w:p>
        </w:tc>
        <w:tc>
          <w:tcPr>
            <w:tcW w:w="1316" w:type="dxa"/>
          </w:tcPr>
          <w:p w:rsidR="0077015B" w:rsidRDefault="0077015B" w:rsidP="008D651D">
            <w:pPr>
              <w:jc w:val="center"/>
            </w:pPr>
            <w:smartTag w:uri="urn:schemas-microsoft-com:office:smarttags" w:element="metricconverter">
              <w:smartTagPr>
                <w:attr w:name="ProductID" w:val="2011 г"/>
              </w:smartTagPr>
              <w:r>
                <w:t>2011 г</w:t>
              </w:r>
            </w:smartTag>
            <w:r>
              <w:t>.</w:t>
            </w:r>
          </w:p>
        </w:tc>
      </w:tr>
      <w:tr w:rsidR="0077015B" w:rsidTr="008D651D">
        <w:trPr>
          <w:trHeight w:val="1695"/>
        </w:trPr>
        <w:tc>
          <w:tcPr>
            <w:tcW w:w="7128" w:type="dxa"/>
          </w:tcPr>
          <w:p w:rsidR="0077015B" w:rsidRDefault="0077015B" w:rsidP="008D651D">
            <w:pPr>
              <w:spacing w:line="360" w:lineRule="auto"/>
            </w:pPr>
            <w:r>
              <w:lastRenderedPageBreak/>
              <w:t>1. Сифилис всего</w:t>
            </w:r>
          </w:p>
          <w:p w:rsidR="0077015B" w:rsidRDefault="0077015B" w:rsidP="008D651D">
            <w:pPr>
              <w:spacing w:line="360" w:lineRule="auto"/>
            </w:pPr>
            <w:r>
              <w:t xml:space="preserve">Из них активно – </w:t>
            </w:r>
          </w:p>
          <w:p w:rsidR="0077015B" w:rsidRDefault="0077015B" w:rsidP="008D651D">
            <w:pPr>
              <w:spacing w:line="360" w:lineRule="auto"/>
            </w:pPr>
            <w:r>
              <w:t>Превентивное лечение</w:t>
            </w:r>
          </w:p>
          <w:p w:rsidR="0077015B" w:rsidRDefault="0077015B" w:rsidP="008D651D">
            <w:pPr>
              <w:spacing w:line="360" w:lineRule="auto"/>
              <w:jc w:val="both"/>
            </w:pPr>
            <w:r>
              <w:t>Количество сифилиса за 1 полугодие снизилось резко, но снижение стихийное, для дерматовенерологической службы – её работы, не зависит.</w:t>
            </w:r>
          </w:p>
        </w:tc>
        <w:tc>
          <w:tcPr>
            <w:tcW w:w="1080" w:type="dxa"/>
          </w:tcPr>
          <w:p w:rsidR="0077015B" w:rsidRDefault="0077015B" w:rsidP="008D651D">
            <w:pPr>
              <w:spacing w:line="360" w:lineRule="auto"/>
              <w:jc w:val="center"/>
            </w:pPr>
            <w:r>
              <w:t>6</w:t>
            </w:r>
          </w:p>
          <w:p w:rsidR="0077015B" w:rsidRDefault="0077015B" w:rsidP="008D651D">
            <w:pPr>
              <w:spacing w:line="360" w:lineRule="auto"/>
              <w:jc w:val="center"/>
            </w:pPr>
            <w:r>
              <w:t>100%</w:t>
            </w:r>
          </w:p>
          <w:p w:rsidR="0077015B" w:rsidRDefault="0077015B" w:rsidP="008D651D">
            <w:pPr>
              <w:spacing w:line="360" w:lineRule="auto"/>
              <w:jc w:val="center"/>
            </w:pPr>
            <w:r>
              <w:t>1</w:t>
            </w:r>
          </w:p>
          <w:p w:rsidR="0077015B" w:rsidRDefault="0077015B" w:rsidP="008D651D">
            <w:pPr>
              <w:spacing w:line="360" w:lineRule="auto"/>
              <w:jc w:val="center"/>
            </w:pPr>
          </w:p>
          <w:p w:rsidR="0077015B" w:rsidRDefault="0077015B" w:rsidP="008D651D">
            <w:pPr>
              <w:spacing w:line="360" w:lineRule="auto"/>
              <w:jc w:val="center"/>
            </w:pPr>
          </w:p>
          <w:p w:rsidR="0077015B" w:rsidRDefault="0077015B" w:rsidP="008D651D">
            <w:pPr>
              <w:spacing w:line="360" w:lineRule="auto"/>
              <w:jc w:val="center"/>
            </w:pPr>
          </w:p>
        </w:tc>
        <w:tc>
          <w:tcPr>
            <w:tcW w:w="1316" w:type="dxa"/>
          </w:tcPr>
          <w:p w:rsidR="0077015B" w:rsidRDefault="0077015B" w:rsidP="008D651D">
            <w:pPr>
              <w:spacing w:line="360" w:lineRule="auto"/>
              <w:jc w:val="center"/>
            </w:pPr>
            <w:r>
              <w:t>1</w:t>
            </w:r>
          </w:p>
          <w:p w:rsidR="0077015B" w:rsidRDefault="0077015B" w:rsidP="008D651D">
            <w:pPr>
              <w:spacing w:line="360" w:lineRule="auto"/>
              <w:jc w:val="center"/>
            </w:pPr>
            <w:r>
              <w:t>100%</w:t>
            </w:r>
          </w:p>
          <w:p w:rsidR="0077015B" w:rsidRDefault="0077015B" w:rsidP="008D651D">
            <w:pPr>
              <w:spacing w:line="360" w:lineRule="auto"/>
              <w:jc w:val="center"/>
            </w:pPr>
            <w:r>
              <w:t>1</w:t>
            </w:r>
          </w:p>
        </w:tc>
      </w:tr>
      <w:tr w:rsidR="0077015B" w:rsidTr="008D651D">
        <w:trPr>
          <w:trHeight w:val="1410"/>
        </w:trPr>
        <w:tc>
          <w:tcPr>
            <w:tcW w:w="7128" w:type="dxa"/>
          </w:tcPr>
          <w:p w:rsidR="0077015B" w:rsidRDefault="0077015B" w:rsidP="008D651D">
            <w:pPr>
              <w:spacing w:line="360" w:lineRule="auto"/>
            </w:pPr>
            <w:r>
              <w:t>2. Гонорея</w:t>
            </w:r>
          </w:p>
          <w:p w:rsidR="0077015B" w:rsidRDefault="0077015B" w:rsidP="008D651D">
            <w:pPr>
              <w:spacing w:line="360" w:lineRule="auto"/>
            </w:pPr>
            <w:r>
              <w:t xml:space="preserve">    Активно выявлено</w:t>
            </w:r>
          </w:p>
          <w:p w:rsidR="0077015B" w:rsidRDefault="0077015B" w:rsidP="008D651D">
            <w:pPr>
              <w:spacing w:line="360" w:lineRule="auto"/>
              <w:jc w:val="both"/>
            </w:pPr>
            <w:r>
              <w:t>Тоже имеется спад заболеваемости но незначительный, во втором полугодии возможен рост, так как население прописано в Дебесском районе, а проживает по всей России.</w:t>
            </w:r>
          </w:p>
        </w:tc>
        <w:tc>
          <w:tcPr>
            <w:tcW w:w="1080" w:type="dxa"/>
          </w:tcPr>
          <w:p w:rsidR="0077015B" w:rsidRDefault="0077015B" w:rsidP="008D651D">
            <w:pPr>
              <w:spacing w:line="360" w:lineRule="auto"/>
              <w:jc w:val="center"/>
            </w:pPr>
            <w:r>
              <w:t>3</w:t>
            </w:r>
          </w:p>
          <w:p w:rsidR="0077015B" w:rsidRDefault="0077015B" w:rsidP="008D651D">
            <w:pPr>
              <w:spacing w:line="360" w:lineRule="auto"/>
              <w:jc w:val="center"/>
            </w:pPr>
            <w:r>
              <w:t>1</w:t>
            </w:r>
          </w:p>
        </w:tc>
        <w:tc>
          <w:tcPr>
            <w:tcW w:w="1316" w:type="dxa"/>
          </w:tcPr>
          <w:p w:rsidR="0077015B" w:rsidRDefault="0077015B" w:rsidP="008D651D">
            <w:pPr>
              <w:spacing w:line="360" w:lineRule="auto"/>
              <w:jc w:val="center"/>
            </w:pPr>
            <w:r>
              <w:t>2</w:t>
            </w:r>
          </w:p>
          <w:p w:rsidR="0077015B" w:rsidRDefault="0077015B" w:rsidP="008D651D">
            <w:pPr>
              <w:spacing w:line="360" w:lineRule="auto"/>
              <w:jc w:val="center"/>
            </w:pPr>
            <w:r>
              <w:t>1</w:t>
            </w:r>
          </w:p>
        </w:tc>
      </w:tr>
      <w:tr w:rsidR="0077015B" w:rsidTr="008D651D">
        <w:trPr>
          <w:trHeight w:val="525"/>
        </w:trPr>
        <w:tc>
          <w:tcPr>
            <w:tcW w:w="7128" w:type="dxa"/>
          </w:tcPr>
          <w:p w:rsidR="0077015B" w:rsidRDefault="0077015B" w:rsidP="008D651D">
            <w:pPr>
              <w:spacing w:line="360" w:lineRule="auto"/>
              <w:jc w:val="both"/>
            </w:pPr>
            <w:r>
              <w:t>3. Трихомониаз, тоже имеется незначительный спад.</w:t>
            </w:r>
          </w:p>
        </w:tc>
        <w:tc>
          <w:tcPr>
            <w:tcW w:w="1080" w:type="dxa"/>
          </w:tcPr>
          <w:p w:rsidR="0077015B" w:rsidRDefault="0077015B" w:rsidP="008D651D">
            <w:pPr>
              <w:spacing w:line="360" w:lineRule="auto"/>
              <w:jc w:val="center"/>
            </w:pPr>
            <w:r>
              <w:t>5</w:t>
            </w:r>
          </w:p>
        </w:tc>
        <w:tc>
          <w:tcPr>
            <w:tcW w:w="1316" w:type="dxa"/>
          </w:tcPr>
          <w:p w:rsidR="0077015B" w:rsidRDefault="0077015B" w:rsidP="008D651D">
            <w:pPr>
              <w:spacing w:line="360" w:lineRule="auto"/>
              <w:jc w:val="center"/>
            </w:pPr>
            <w:r>
              <w:t>4</w:t>
            </w:r>
          </w:p>
        </w:tc>
      </w:tr>
      <w:tr w:rsidR="0077015B" w:rsidTr="008D651D">
        <w:trPr>
          <w:trHeight w:val="1110"/>
        </w:trPr>
        <w:tc>
          <w:tcPr>
            <w:tcW w:w="7128" w:type="dxa"/>
          </w:tcPr>
          <w:p w:rsidR="0077015B" w:rsidRDefault="0077015B" w:rsidP="008D651D">
            <w:pPr>
              <w:spacing w:line="360" w:lineRule="auto"/>
            </w:pPr>
            <w:r>
              <w:t>4. Хламидиоз</w:t>
            </w:r>
          </w:p>
          <w:p w:rsidR="0077015B" w:rsidRDefault="0077015B" w:rsidP="008D651D">
            <w:pPr>
              <w:spacing w:line="360" w:lineRule="auto"/>
              <w:jc w:val="both"/>
            </w:pPr>
            <w:r>
              <w:t>Имеется спад заболеваемости, так как раньше на учет брали и по результатам ИФА, а инструкция РКВД: на учет брать только по результатам ПЦР.</w:t>
            </w:r>
          </w:p>
        </w:tc>
        <w:tc>
          <w:tcPr>
            <w:tcW w:w="1080" w:type="dxa"/>
          </w:tcPr>
          <w:p w:rsidR="0077015B" w:rsidRDefault="0077015B" w:rsidP="008D651D">
            <w:pPr>
              <w:spacing w:line="360" w:lineRule="auto"/>
              <w:jc w:val="center"/>
            </w:pPr>
            <w:r>
              <w:t>19</w:t>
            </w:r>
          </w:p>
        </w:tc>
        <w:tc>
          <w:tcPr>
            <w:tcW w:w="1316" w:type="dxa"/>
          </w:tcPr>
          <w:p w:rsidR="0077015B" w:rsidRDefault="0077015B" w:rsidP="008D651D">
            <w:pPr>
              <w:spacing w:line="360" w:lineRule="auto"/>
              <w:jc w:val="center"/>
            </w:pPr>
            <w:r>
              <w:t>6</w:t>
            </w:r>
          </w:p>
        </w:tc>
      </w:tr>
      <w:tr w:rsidR="0077015B" w:rsidTr="008D651D">
        <w:trPr>
          <w:trHeight w:val="630"/>
        </w:trPr>
        <w:tc>
          <w:tcPr>
            <w:tcW w:w="7128" w:type="dxa"/>
          </w:tcPr>
          <w:p w:rsidR="0077015B" w:rsidRDefault="0077015B" w:rsidP="008D651D">
            <w:pPr>
              <w:spacing w:line="360" w:lineRule="auto"/>
            </w:pPr>
            <w:r>
              <w:t>5. Остроконечные кондиломы, имеется спад в 2 раза. Этот диагноз ставится визуально.</w:t>
            </w:r>
          </w:p>
        </w:tc>
        <w:tc>
          <w:tcPr>
            <w:tcW w:w="1080" w:type="dxa"/>
          </w:tcPr>
          <w:p w:rsidR="0077015B" w:rsidRDefault="0077015B" w:rsidP="008D651D">
            <w:pPr>
              <w:spacing w:line="360" w:lineRule="auto"/>
              <w:jc w:val="center"/>
            </w:pPr>
            <w:r>
              <w:t>6</w:t>
            </w:r>
          </w:p>
        </w:tc>
        <w:tc>
          <w:tcPr>
            <w:tcW w:w="1316" w:type="dxa"/>
          </w:tcPr>
          <w:p w:rsidR="0077015B" w:rsidRDefault="0077015B" w:rsidP="008D651D">
            <w:pPr>
              <w:spacing w:line="360" w:lineRule="auto"/>
              <w:jc w:val="center"/>
            </w:pPr>
            <w:r>
              <w:t>3</w:t>
            </w:r>
          </w:p>
        </w:tc>
      </w:tr>
      <w:tr w:rsidR="0077015B" w:rsidTr="008D651D">
        <w:trPr>
          <w:trHeight w:val="422"/>
        </w:trPr>
        <w:tc>
          <w:tcPr>
            <w:tcW w:w="7128" w:type="dxa"/>
          </w:tcPr>
          <w:p w:rsidR="0077015B" w:rsidRDefault="0077015B" w:rsidP="008D651D">
            <w:pPr>
              <w:spacing w:line="360" w:lineRule="auto"/>
              <w:jc w:val="both"/>
            </w:pPr>
            <w:r>
              <w:t xml:space="preserve">6. Урогенитальный герпес. </w:t>
            </w:r>
          </w:p>
        </w:tc>
        <w:tc>
          <w:tcPr>
            <w:tcW w:w="1080" w:type="dxa"/>
          </w:tcPr>
          <w:p w:rsidR="0077015B" w:rsidRDefault="0077015B" w:rsidP="008D651D">
            <w:pPr>
              <w:spacing w:line="360" w:lineRule="auto"/>
              <w:jc w:val="center"/>
            </w:pPr>
            <w:r>
              <w:t>5</w:t>
            </w:r>
          </w:p>
        </w:tc>
        <w:tc>
          <w:tcPr>
            <w:tcW w:w="1316" w:type="dxa"/>
          </w:tcPr>
          <w:p w:rsidR="0077015B" w:rsidRDefault="0077015B" w:rsidP="008D651D">
            <w:pPr>
              <w:spacing w:line="360" w:lineRule="auto"/>
              <w:jc w:val="center"/>
            </w:pPr>
            <w:r>
              <w:t>0</w:t>
            </w:r>
          </w:p>
        </w:tc>
      </w:tr>
      <w:tr w:rsidR="0077015B" w:rsidTr="008D651D">
        <w:trPr>
          <w:trHeight w:val="545"/>
        </w:trPr>
        <w:tc>
          <w:tcPr>
            <w:tcW w:w="7128" w:type="dxa"/>
          </w:tcPr>
          <w:p w:rsidR="0077015B" w:rsidRDefault="0077015B" w:rsidP="008D651D">
            <w:pPr>
              <w:spacing w:line="360" w:lineRule="auto"/>
              <w:jc w:val="both"/>
            </w:pPr>
            <w:r>
              <w:t>7. Микроспория, имеется значительное снижение, вероятно произошло истребление зараженных кошек.</w:t>
            </w:r>
          </w:p>
        </w:tc>
        <w:tc>
          <w:tcPr>
            <w:tcW w:w="1080" w:type="dxa"/>
          </w:tcPr>
          <w:p w:rsidR="0077015B" w:rsidRDefault="0077015B" w:rsidP="008D651D">
            <w:pPr>
              <w:spacing w:line="360" w:lineRule="auto"/>
              <w:jc w:val="center"/>
            </w:pPr>
            <w:r>
              <w:t>8</w:t>
            </w:r>
          </w:p>
        </w:tc>
        <w:tc>
          <w:tcPr>
            <w:tcW w:w="1316" w:type="dxa"/>
          </w:tcPr>
          <w:p w:rsidR="0077015B" w:rsidRDefault="0077015B" w:rsidP="008D651D">
            <w:pPr>
              <w:spacing w:line="360" w:lineRule="auto"/>
              <w:jc w:val="center"/>
            </w:pPr>
            <w:r>
              <w:t>1</w:t>
            </w:r>
          </w:p>
        </w:tc>
      </w:tr>
      <w:tr w:rsidR="0077015B" w:rsidTr="008D651D">
        <w:trPr>
          <w:trHeight w:val="511"/>
        </w:trPr>
        <w:tc>
          <w:tcPr>
            <w:tcW w:w="7128" w:type="dxa"/>
          </w:tcPr>
          <w:p w:rsidR="0077015B" w:rsidRDefault="0077015B" w:rsidP="008D651D">
            <w:pPr>
              <w:spacing w:line="360" w:lineRule="auto"/>
              <w:jc w:val="both"/>
            </w:pPr>
            <w:r>
              <w:t>8. Чесотка, заболеваемость стабильно держится, учитывать нужно и тот фактор, что лечатся самостоятельно, некоторые по интернету.</w:t>
            </w:r>
          </w:p>
        </w:tc>
        <w:tc>
          <w:tcPr>
            <w:tcW w:w="1080" w:type="dxa"/>
          </w:tcPr>
          <w:p w:rsidR="0077015B" w:rsidRDefault="0077015B" w:rsidP="008D651D">
            <w:pPr>
              <w:spacing w:line="360" w:lineRule="auto"/>
              <w:jc w:val="center"/>
            </w:pPr>
            <w:r>
              <w:t>8</w:t>
            </w:r>
          </w:p>
        </w:tc>
        <w:tc>
          <w:tcPr>
            <w:tcW w:w="1316" w:type="dxa"/>
          </w:tcPr>
          <w:p w:rsidR="0077015B" w:rsidRDefault="0077015B" w:rsidP="008D651D">
            <w:pPr>
              <w:spacing w:line="360" w:lineRule="auto"/>
              <w:jc w:val="center"/>
            </w:pPr>
            <w:r>
              <w:t>8</w:t>
            </w:r>
          </w:p>
        </w:tc>
      </w:tr>
    </w:tbl>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p>
    <w:p w:rsidR="0077015B" w:rsidRPr="00C20E70" w:rsidRDefault="0077015B" w:rsidP="0077015B">
      <w:pPr>
        <w:spacing w:line="360" w:lineRule="auto"/>
        <w:jc w:val="center"/>
        <w:rPr>
          <w:i/>
          <w:sz w:val="32"/>
          <w:szCs w:val="32"/>
        </w:rPr>
      </w:pPr>
      <w:r w:rsidRPr="00C20E70">
        <w:rPr>
          <w:i/>
          <w:sz w:val="32"/>
          <w:szCs w:val="32"/>
        </w:rPr>
        <w:t xml:space="preserve">Основные показатели офтальмологической службы </w:t>
      </w:r>
    </w:p>
    <w:p w:rsidR="0077015B" w:rsidRPr="00C20E70" w:rsidRDefault="0077015B" w:rsidP="0077015B">
      <w:pPr>
        <w:spacing w:line="360" w:lineRule="auto"/>
        <w:jc w:val="center"/>
        <w:rPr>
          <w:i/>
          <w:sz w:val="32"/>
          <w:szCs w:val="32"/>
        </w:rPr>
      </w:pPr>
      <w:r w:rsidRPr="00C20E70">
        <w:rPr>
          <w:i/>
          <w:sz w:val="32"/>
          <w:szCs w:val="32"/>
        </w:rPr>
        <w:t>по Дебесскому района за 1 полугодие 201</w:t>
      </w:r>
      <w:r>
        <w:rPr>
          <w:i/>
          <w:sz w:val="32"/>
          <w:szCs w:val="32"/>
        </w:rPr>
        <w:t>1</w:t>
      </w:r>
      <w:r w:rsidRPr="00C20E70">
        <w:rPr>
          <w:i/>
          <w:sz w:val="32"/>
          <w:szCs w:val="32"/>
        </w:rPr>
        <w:t xml:space="preserve"> года.</w:t>
      </w:r>
    </w:p>
    <w:p w:rsidR="0077015B" w:rsidRPr="00C20E70" w:rsidRDefault="0077015B" w:rsidP="0077015B">
      <w:pPr>
        <w:spacing w:line="360" w:lineRule="auto"/>
        <w:jc w:val="both"/>
      </w:pPr>
      <w:r w:rsidRPr="00C20E70">
        <w:rPr>
          <w:sz w:val="28"/>
          <w:szCs w:val="28"/>
        </w:rPr>
        <w:t xml:space="preserve">   </w:t>
      </w:r>
      <w:r w:rsidRPr="00C20E70">
        <w:t xml:space="preserve">Функция врачебной должности на 1 врачебную ставку.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77"/>
        <w:gridCol w:w="2393"/>
        <w:gridCol w:w="2393"/>
      </w:tblGrid>
      <w:tr w:rsidR="0077015B" w:rsidRPr="00C20E70" w:rsidTr="008D651D">
        <w:tc>
          <w:tcPr>
            <w:tcW w:w="2808" w:type="dxa"/>
          </w:tcPr>
          <w:p w:rsidR="0077015B" w:rsidRPr="00C20E70" w:rsidRDefault="0077015B" w:rsidP="008D651D">
            <w:pPr>
              <w:spacing w:line="360" w:lineRule="auto"/>
              <w:jc w:val="both"/>
            </w:pPr>
          </w:p>
        </w:tc>
        <w:tc>
          <w:tcPr>
            <w:tcW w:w="1977" w:type="dxa"/>
          </w:tcPr>
          <w:p w:rsidR="0077015B" w:rsidRPr="00C20E70" w:rsidRDefault="0077015B" w:rsidP="008D651D">
            <w:pPr>
              <w:spacing w:line="360" w:lineRule="auto"/>
              <w:jc w:val="both"/>
            </w:pPr>
            <w:r w:rsidRPr="00C20E70">
              <w:t>Норма (план)</w:t>
            </w:r>
          </w:p>
        </w:tc>
        <w:tc>
          <w:tcPr>
            <w:tcW w:w="2393" w:type="dxa"/>
          </w:tcPr>
          <w:p w:rsidR="0077015B" w:rsidRPr="00C20E70" w:rsidRDefault="0077015B" w:rsidP="008D651D">
            <w:pPr>
              <w:spacing w:line="360" w:lineRule="auto"/>
              <w:jc w:val="both"/>
            </w:pPr>
            <w:r w:rsidRPr="00C20E70">
              <w:t xml:space="preserve">Фактически </w:t>
            </w:r>
          </w:p>
        </w:tc>
        <w:tc>
          <w:tcPr>
            <w:tcW w:w="2393" w:type="dxa"/>
          </w:tcPr>
          <w:p w:rsidR="0077015B" w:rsidRPr="00C20E70" w:rsidRDefault="0077015B" w:rsidP="008D651D">
            <w:pPr>
              <w:spacing w:line="360" w:lineRule="auto"/>
              <w:jc w:val="both"/>
            </w:pPr>
            <w:r w:rsidRPr="00C20E70">
              <w:t xml:space="preserve">% выполнения </w:t>
            </w:r>
          </w:p>
        </w:tc>
      </w:tr>
      <w:tr w:rsidR="0077015B" w:rsidRPr="00C20E70" w:rsidTr="008D651D">
        <w:tc>
          <w:tcPr>
            <w:tcW w:w="2808" w:type="dxa"/>
          </w:tcPr>
          <w:p w:rsidR="0077015B" w:rsidRPr="00C20E70" w:rsidRDefault="0077015B" w:rsidP="008D651D">
            <w:pPr>
              <w:spacing w:line="360" w:lineRule="auto"/>
              <w:jc w:val="both"/>
            </w:pPr>
            <w:r w:rsidRPr="00C20E70">
              <w:lastRenderedPageBreak/>
              <w:t xml:space="preserve">1 полугодие </w:t>
            </w:r>
            <w:smartTag w:uri="urn:schemas-microsoft-com:office:smarttags" w:element="metricconverter">
              <w:smartTagPr>
                <w:attr w:name="ProductID" w:val="2010 г"/>
              </w:smartTagPr>
              <w:r w:rsidRPr="00C20E70">
                <w:t>20</w:t>
              </w:r>
              <w:r>
                <w:t>10</w:t>
              </w:r>
              <w:r w:rsidRPr="00C20E70">
                <w:t xml:space="preserve"> г</w:t>
              </w:r>
            </w:smartTag>
            <w:r w:rsidRPr="00C20E70">
              <w:t>.</w:t>
            </w:r>
          </w:p>
        </w:tc>
        <w:tc>
          <w:tcPr>
            <w:tcW w:w="1977" w:type="dxa"/>
          </w:tcPr>
          <w:p w:rsidR="0077015B" w:rsidRPr="00C20E70" w:rsidRDefault="0077015B" w:rsidP="008D651D">
            <w:pPr>
              <w:spacing w:line="360" w:lineRule="auto"/>
              <w:jc w:val="both"/>
            </w:pPr>
            <w:r w:rsidRPr="00C20E70">
              <w:t>2745</w:t>
            </w:r>
          </w:p>
        </w:tc>
        <w:tc>
          <w:tcPr>
            <w:tcW w:w="2393" w:type="dxa"/>
          </w:tcPr>
          <w:p w:rsidR="0077015B" w:rsidRPr="00C20E70" w:rsidRDefault="0077015B" w:rsidP="008D651D">
            <w:pPr>
              <w:spacing w:line="360" w:lineRule="auto"/>
              <w:jc w:val="both"/>
            </w:pPr>
            <w:r w:rsidRPr="00C20E70">
              <w:t>3515</w:t>
            </w:r>
          </w:p>
        </w:tc>
        <w:tc>
          <w:tcPr>
            <w:tcW w:w="2393" w:type="dxa"/>
          </w:tcPr>
          <w:p w:rsidR="0077015B" w:rsidRPr="00C20E70" w:rsidRDefault="0077015B" w:rsidP="008D651D">
            <w:pPr>
              <w:spacing w:line="360" w:lineRule="auto"/>
              <w:jc w:val="both"/>
            </w:pPr>
            <w:r w:rsidRPr="00C20E70">
              <w:t>128%</w:t>
            </w:r>
          </w:p>
        </w:tc>
      </w:tr>
      <w:tr w:rsidR="0077015B" w:rsidRPr="00C20E70" w:rsidTr="008D651D">
        <w:tc>
          <w:tcPr>
            <w:tcW w:w="2808" w:type="dxa"/>
          </w:tcPr>
          <w:p w:rsidR="0077015B" w:rsidRPr="00C20E70" w:rsidRDefault="0077015B" w:rsidP="008D651D">
            <w:pPr>
              <w:spacing w:line="360" w:lineRule="auto"/>
              <w:jc w:val="both"/>
            </w:pPr>
            <w:r w:rsidRPr="00C20E70">
              <w:t xml:space="preserve">1 полугодие </w:t>
            </w:r>
            <w:smartTag w:uri="urn:schemas-microsoft-com:office:smarttags" w:element="metricconverter">
              <w:smartTagPr>
                <w:attr w:name="ProductID" w:val="2010 г"/>
              </w:smartTagPr>
              <w:r w:rsidRPr="00C20E70">
                <w:t>2010 г</w:t>
              </w:r>
            </w:smartTag>
            <w:r w:rsidRPr="00C20E70">
              <w:t>.</w:t>
            </w:r>
          </w:p>
        </w:tc>
        <w:tc>
          <w:tcPr>
            <w:tcW w:w="1977" w:type="dxa"/>
          </w:tcPr>
          <w:p w:rsidR="0077015B" w:rsidRPr="00C20E70" w:rsidRDefault="0077015B" w:rsidP="008D651D">
            <w:pPr>
              <w:spacing w:line="360" w:lineRule="auto"/>
              <w:jc w:val="both"/>
            </w:pPr>
            <w:r>
              <w:t>2550</w:t>
            </w:r>
          </w:p>
        </w:tc>
        <w:tc>
          <w:tcPr>
            <w:tcW w:w="2393" w:type="dxa"/>
          </w:tcPr>
          <w:p w:rsidR="0077015B" w:rsidRPr="00C20E70" w:rsidRDefault="0077015B" w:rsidP="008D651D">
            <w:pPr>
              <w:spacing w:line="360" w:lineRule="auto"/>
              <w:jc w:val="both"/>
            </w:pPr>
            <w:r>
              <w:t>3062</w:t>
            </w:r>
          </w:p>
        </w:tc>
        <w:tc>
          <w:tcPr>
            <w:tcW w:w="2393" w:type="dxa"/>
          </w:tcPr>
          <w:p w:rsidR="0077015B" w:rsidRPr="00C20E70" w:rsidRDefault="0077015B" w:rsidP="008D651D">
            <w:pPr>
              <w:spacing w:line="360" w:lineRule="auto"/>
              <w:jc w:val="both"/>
            </w:pPr>
            <w:r>
              <w:t>120%</w:t>
            </w:r>
          </w:p>
        </w:tc>
      </w:tr>
    </w:tbl>
    <w:p w:rsidR="0077015B" w:rsidRDefault="0077015B" w:rsidP="0077015B">
      <w:pPr>
        <w:spacing w:line="360" w:lineRule="auto"/>
        <w:jc w:val="both"/>
      </w:pPr>
      <w:r w:rsidRPr="00C20E70">
        <w:tab/>
      </w:r>
      <w:r>
        <w:t>Функция врачебной должности превышает 100% ежегодно. В 2011 году – 1 полугодие – снижение функции на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477"/>
        <w:gridCol w:w="1261"/>
        <w:gridCol w:w="1127"/>
        <w:gridCol w:w="808"/>
        <w:gridCol w:w="873"/>
        <w:gridCol w:w="747"/>
        <w:gridCol w:w="1815"/>
      </w:tblGrid>
      <w:tr w:rsidR="0077015B" w:rsidRPr="00C20E70" w:rsidTr="008D651D">
        <w:trPr>
          <w:trHeight w:val="330"/>
        </w:trPr>
        <w:tc>
          <w:tcPr>
            <w:tcW w:w="1548" w:type="dxa"/>
            <w:vMerge w:val="restart"/>
          </w:tcPr>
          <w:p w:rsidR="0077015B" w:rsidRPr="00C20E70" w:rsidRDefault="0077015B" w:rsidP="008D651D">
            <w:pPr>
              <w:spacing w:line="360" w:lineRule="auto"/>
            </w:pPr>
          </w:p>
        </w:tc>
        <w:tc>
          <w:tcPr>
            <w:tcW w:w="1478" w:type="dxa"/>
            <w:vMerge w:val="restart"/>
          </w:tcPr>
          <w:p w:rsidR="0077015B" w:rsidRPr="00C20E70" w:rsidRDefault="0077015B" w:rsidP="008D651D">
            <w:pPr>
              <w:spacing w:line="360" w:lineRule="auto"/>
            </w:pPr>
            <w:r w:rsidRPr="00C20E70">
              <w:t>Подлежало осмотру</w:t>
            </w:r>
          </w:p>
        </w:tc>
        <w:tc>
          <w:tcPr>
            <w:tcW w:w="1261" w:type="dxa"/>
            <w:vMerge w:val="restart"/>
          </w:tcPr>
          <w:p w:rsidR="0077015B" w:rsidRPr="00C20E70" w:rsidRDefault="0077015B" w:rsidP="008D651D">
            <w:pPr>
              <w:spacing w:line="360" w:lineRule="auto"/>
            </w:pPr>
            <w:r w:rsidRPr="00C20E70">
              <w:t>осмотреть</w:t>
            </w:r>
          </w:p>
        </w:tc>
        <w:tc>
          <w:tcPr>
            <w:tcW w:w="1128" w:type="dxa"/>
            <w:vMerge w:val="restart"/>
          </w:tcPr>
          <w:p w:rsidR="0077015B" w:rsidRPr="00C20E70" w:rsidRDefault="0077015B" w:rsidP="008D651D">
            <w:pPr>
              <w:spacing w:line="360" w:lineRule="auto"/>
            </w:pPr>
            <w:r w:rsidRPr="00C20E70">
              <w:t>% осмотра</w:t>
            </w:r>
          </w:p>
        </w:tc>
        <w:tc>
          <w:tcPr>
            <w:tcW w:w="4252" w:type="dxa"/>
            <w:gridSpan w:val="4"/>
          </w:tcPr>
          <w:p w:rsidR="0077015B" w:rsidRPr="00C20E70" w:rsidRDefault="0077015B" w:rsidP="008D651D">
            <w:pPr>
              <w:spacing w:line="360" w:lineRule="auto"/>
            </w:pPr>
            <w:r w:rsidRPr="00C20E70">
              <w:t>Кол-во выявленных больных</w:t>
            </w:r>
          </w:p>
        </w:tc>
      </w:tr>
      <w:tr w:rsidR="0077015B" w:rsidRPr="00C20E70" w:rsidTr="008D651D">
        <w:trPr>
          <w:trHeight w:val="630"/>
        </w:trPr>
        <w:tc>
          <w:tcPr>
            <w:tcW w:w="1548" w:type="dxa"/>
            <w:vMerge/>
          </w:tcPr>
          <w:p w:rsidR="0077015B" w:rsidRPr="00C20E70" w:rsidRDefault="0077015B" w:rsidP="008D651D">
            <w:pPr>
              <w:spacing w:line="360" w:lineRule="auto"/>
            </w:pPr>
          </w:p>
        </w:tc>
        <w:tc>
          <w:tcPr>
            <w:tcW w:w="1478" w:type="dxa"/>
            <w:vMerge/>
          </w:tcPr>
          <w:p w:rsidR="0077015B" w:rsidRPr="00C20E70" w:rsidRDefault="0077015B" w:rsidP="008D651D">
            <w:pPr>
              <w:spacing w:line="360" w:lineRule="auto"/>
            </w:pPr>
          </w:p>
        </w:tc>
        <w:tc>
          <w:tcPr>
            <w:tcW w:w="1261" w:type="dxa"/>
            <w:vMerge/>
          </w:tcPr>
          <w:p w:rsidR="0077015B" w:rsidRPr="00C20E70" w:rsidRDefault="0077015B" w:rsidP="008D651D">
            <w:pPr>
              <w:spacing w:line="360" w:lineRule="auto"/>
            </w:pPr>
          </w:p>
        </w:tc>
        <w:tc>
          <w:tcPr>
            <w:tcW w:w="1128" w:type="dxa"/>
            <w:vMerge/>
          </w:tcPr>
          <w:p w:rsidR="0077015B" w:rsidRPr="00C20E70" w:rsidRDefault="0077015B" w:rsidP="008D651D">
            <w:pPr>
              <w:spacing w:line="360" w:lineRule="auto"/>
            </w:pPr>
          </w:p>
        </w:tc>
        <w:tc>
          <w:tcPr>
            <w:tcW w:w="808" w:type="dxa"/>
          </w:tcPr>
          <w:p w:rsidR="0077015B" w:rsidRPr="00C20E70" w:rsidRDefault="0077015B" w:rsidP="008D651D">
            <w:pPr>
              <w:spacing w:line="360" w:lineRule="auto"/>
            </w:pPr>
            <w:r w:rsidRPr="00C20E70">
              <w:t xml:space="preserve">Всего </w:t>
            </w:r>
          </w:p>
        </w:tc>
        <w:tc>
          <w:tcPr>
            <w:tcW w:w="878" w:type="dxa"/>
          </w:tcPr>
          <w:p w:rsidR="0077015B" w:rsidRPr="00C20E70" w:rsidRDefault="0077015B" w:rsidP="008D651D">
            <w:pPr>
              <w:spacing w:line="360" w:lineRule="auto"/>
              <w:ind w:left="-99" w:right="-63"/>
            </w:pPr>
            <w:r w:rsidRPr="00C20E70">
              <w:t>Из них при п/о</w:t>
            </w:r>
          </w:p>
        </w:tc>
        <w:tc>
          <w:tcPr>
            <w:tcW w:w="750" w:type="dxa"/>
          </w:tcPr>
          <w:p w:rsidR="0077015B" w:rsidRPr="00C20E70" w:rsidRDefault="0077015B" w:rsidP="008D651D">
            <w:pPr>
              <w:spacing w:line="360" w:lineRule="auto"/>
              <w:ind w:right="-201"/>
            </w:pPr>
            <w:r w:rsidRPr="00C20E70">
              <w:t>Из них 1-2 ст.</w:t>
            </w:r>
          </w:p>
        </w:tc>
        <w:tc>
          <w:tcPr>
            <w:tcW w:w="1816" w:type="dxa"/>
          </w:tcPr>
          <w:p w:rsidR="0077015B" w:rsidRPr="00C20E70" w:rsidRDefault="0077015B" w:rsidP="008D651D">
            <w:pPr>
              <w:spacing w:line="360" w:lineRule="auto"/>
            </w:pPr>
            <w:r w:rsidRPr="00C20E70">
              <w:t>Выявлений</w:t>
            </w:r>
          </w:p>
          <w:p w:rsidR="0077015B" w:rsidRPr="00C20E70" w:rsidRDefault="0077015B" w:rsidP="008D651D">
            <w:pPr>
              <w:spacing w:line="360" w:lineRule="auto"/>
            </w:pPr>
            <w:r w:rsidRPr="00C20E70">
              <w:t>бесконтактики</w:t>
            </w:r>
          </w:p>
        </w:tc>
      </w:tr>
      <w:tr w:rsidR="0077015B" w:rsidRPr="00C20E70" w:rsidTr="008D651D">
        <w:tc>
          <w:tcPr>
            <w:tcW w:w="1548" w:type="dxa"/>
          </w:tcPr>
          <w:p w:rsidR="0077015B" w:rsidRPr="00C20E70" w:rsidRDefault="0077015B" w:rsidP="008D651D">
            <w:pPr>
              <w:spacing w:line="360" w:lineRule="auto"/>
              <w:ind w:right="-55"/>
            </w:pPr>
            <w:r w:rsidRPr="00C20E70">
              <w:t>1 пол</w:t>
            </w:r>
            <w:r>
              <w:t>у</w:t>
            </w:r>
            <w:r w:rsidRPr="00C20E70">
              <w:t xml:space="preserve">годие </w:t>
            </w:r>
            <w:smartTag w:uri="urn:schemas-microsoft-com:office:smarttags" w:element="metricconverter">
              <w:smartTagPr>
                <w:attr w:name="ProductID" w:val="2010 г"/>
              </w:smartTagPr>
              <w:r w:rsidRPr="00C20E70">
                <w:t>2010</w:t>
              </w:r>
              <w:r>
                <w:t xml:space="preserve"> г</w:t>
              </w:r>
            </w:smartTag>
            <w:r>
              <w:t>.</w:t>
            </w:r>
          </w:p>
        </w:tc>
        <w:tc>
          <w:tcPr>
            <w:tcW w:w="1478" w:type="dxa"/>
          </w:tcPr>
          <w:p w:rsidR="0077015B" w:rsidRPr="00C20E70" w:rsidRDefault="0077015B" w:rsidP="008D651D">
            <w:pPr>
              <w:spacing w:line="360" w:lineRule="auto"/>
              <w:jc w:val="center"/>
            </w:pPr>
            <w:r>
              <w:t>2452</w:t>
            </w:r>
          </w:p>
        </w:tc>
        <w:tc>
          <w:tcPr>
            <w:tcW w:w="1261" w:type="dxa"/>
          </w:tcPr>
          <w:p w:rsidR="0077015B" w:rsidRPr="00C20E70" w:rsidRDefault="0077015B" w:rsidP="008D651D">
            <w:pPr>
              <w:spacing w:line="360" w:lineRule="auto"/>
              <w:jc w:val="center"/>
            </w:pPr>
            <w:r>
              <w:t>2084</w:t>
            </w:r>
          </w:p>
        </w:tc>
        <w:tc>
          <w:tcPr>
            <w:tcW w:w="1128" w:type="dxa"/>
          </w:tcPr>
          <w:p w:rsidR="0077015B" w:rsidRPr="00C20E70" w:rsidRDefault="0077015B" w:rsidP="008D651D">
            <w:pPr>
              <w:spacing w:line="360" w:lineRule="auto"/>
              <w:jc w:val="center"/>
            </w:pPr>
            <w:r>
              <w:t>85</w:t>
            </w:r>
            <w:r w:rsidRPr="00C20E70">
              <w:t>,0</w:t>
            </w:r>
          </w:p>
        </w:tc>
        <w:tc>
          <w:tcPr>
            <w:tcW w:w="808" w:type="dxa"/>
          </w:tcPr>
          <w:p w:rsidR="0077015B" w:rsidRPr="00C20E70" w:rsidRDefault="0077015B" w:rsidP="008D651D">
            <w:pPr>
              <w:spacing w:line="360" w:lineRule="auto"/>
              <w:jc w:val="center"/>
            </w:pPr>
            <w:r w:rsidRPr="00C20E70">
              <w:t>14</w:t>
            </w:r>
          </w:p>
        </w:tc>
        <w:tc>
          <w:tcPr>
            <w:tcW w:w="878" w:type="dxa"/>
          </w:tcPr>
          <w:p w:rsidR="0077015B" w:rsidRPr="00C20E70" w:rsidRDefault="0077015B" w:rsidP="008D651D">
            <w:pPr>
              <w:spacing w:line="360" w:lineRule="auto"/>
              <w:jc w:val="center"/>
            </w:pPr>
            <w:r w:rsidRPr="00C20E70">
              <w:t>12</w:t>
            </w:r>
          </w:p>
        </w:tc>
        <w:tc>
          <w:tcPr>
            <w:tcW w:w="750" w:type="dxa"/>
          </w:tcPr>
          <w:p w:rsidR="0077015B" w:rsidRPr="00C20E70" w:rsidRDefault="0077015B" w:rsidP="008D651D">
            <w:pPr>
              <w:spacing w:line="360" w:lineRule="auto"/>
              <w:jc w:val="center"/>
            </w:pPr>
            <w:r w:rsidRPr="00C20E70">
              <w:t>1</w:t>
            </w:r>
            <w:r>
              <w:t>4</w:t>
            </w:r>
          </w:p>
        </w:tc>
        <w:tc>
          <w:tcPr>
            <w:tcW w:w="1816" w:type="dxa"/>
          </w:tcPr>
          <w:p w:rsidR="0077015B" w:rsidRPr="00C20E70" w:rsidRDefault="0077015B" w:rsidP="008D651D">
            <w:pPr>
              <w:spacing w:line="360" w:lineRule="auto"/>
            </w:pPr>
            <w:r>
              <w:t>-</w:t>
            </w:r>
          </w:p>
        </w:tc>
      </w:tr>
      <w:tr w:rsidR="0077015B" w:rsidRPr="00C20E70" w:rsidTr="008D651D">
        <w:tc>
          <w:tcPr>
            <w:tcW w:w="1548" w:type="dxa"/>
          </w:tcPr>
          <w:p w:rsidR="0077015B" w:rsidRPr="00C20E70" w:rsidRDefault="0077015B" w:rsidP="008D651D">
            <w:pPr>
              <w:spacing w:line="360" w:lineRule="auto"/>
              <w:ind w:right="-55"/>
            </w:pPr>
            <w:r>
              <w:t xml:space="preserve">1 полугодие </w:t>
            </w:r>
            <w:smartTag w:uri="urn:schemas-microsoft-com:office:smarttags" w:element="metricconverter">
              <w:smartTagPr>
                <w:attr w:name="ProductID" w:val="2011 г"/>
              </w:smartTagPr>
              <w:r>
                <w:t>2011 г</w:t>
              </w:r>
            </w:smartTag>
            <w:r>
              <w:t>.</w:t>
            </w:r>
          </w:p>
        </w:tc>
        <w:tc>
          <w:tcPr>
            <w:tcW w:w="1478" w:type="dxa"/>
          </w:tcPr>
          <w:p w:rsidR="0077015B" w:rsidRPr="00C20E70" w:rsidRDefault="0077015B" w:rsidP="008D651D">
            <w:pPr>
              <w:spacing w:line="360" w:lineRule="auto"/>
              <w:jc w:val="center"/>
            </w:pPr>
            <w:r>
              <w:t>2468</w:t>
            </w:r>
          </w:p>
        </w:tc>
        <w:tc>
          <w:tcPr>
            <w:tcW w:w="1261" w:type="dxa"/>
          </w:tcPr>
          <w:p w:rsidR="0077015B" w:rsidRPr="00C20E70" w:rsidRDefault="0077015B" w:rsidP="008D651D">
            <w:pPr>
              <w:spacing w:line="360" w:lineRule="auto"/>
              <w:jc w:val="center"/>
            </w:pPr>
            <w:r>
              <w:t>2245</w:t>
            </w:r>
          </w:p>
        </w:tc>
        <w:tc>
          <w:tcPr>
            <w:tcW w:w="1128" w:type="dxa"/>
          </w:tcPr>
          <w:p w:rsidR="0077015B" w:rsidRPr="00C20E70" w:rsidRDefault="0077015B" w:rsidP="008D651D">
            <w:pPr>
              <w:spacing w:line="360" w:lineRule="auto"/>
              <w:jc w:val="center"/>
            </w:pPr>
            <w:r>
              <w:t>91</w:t>
            </w:r>
          </w:p>
        </w:tc>
        <w:tc>
          <w:tcPr>
            <w:tcW w:w="808" w:type="dxa"/>
          </w:tcPr>
          <w:p w:rsidR="0077015B" w:rsidRPr="00C20E70" w:rsidRDefault="0077015B" w:rsidP="008D651D">
            <w:pPr>
              <w:spacing w:line="360" w:lineRule="auto"/>
              <w:jc w:val="center"/>
            </w:pPr>
            <w:r>
              <w:t>11</w:t>
            </w:r>
          </w:p>
        </w:tc>
        <w:tc>
          <w:tcPr>
            <w:tcW w:w="878" w:type="dxa"/>
          </w:tcPr>
          <w:p w:rsidR="0077015B" w:rsidRPr="00C20E70" w:rsidRDefault="0077015B" w:rsidP="008D651D">
            <w:pPr>
              <w:spacing w:line="360" w:lineRule="auto"/>
              <w:jc w:val="center"/>
            </w:pPr>
            <w:r>
              <w:t>4</w:t>
            </w:r>
          </w:p>
        </w:tc>
        <w:tc>
          <w:tcPr>
            <w:tcW w:w="750" w:type="dxa"/>
          </w:tcPr>
          <w:p w:rsidR="0077015B" w:rsidRPr="00C20E70" w:rsidRDefault="0077015B" w:rsidP="008D651D">
            <w:pPr>
              <w:spacing w:line="360" w:lineRule="auto"/>
              <w:jc w:val="center"/>
            </w:pPr>
            <w:r>
              <w:t>10</w:t>
            </w:r>
          </w:p>
        </w:tc>
        <w:tc>
          <w:tcPr>
            <w:tcW w:w="1816" w:type="dxa"/>
          </w:tcPr>
          <w:p w:rsidR="0077015B" w:rsidRPr="00C20E70" w:rsidRDefault="0077015B" w:rsidP="008D651D">
            <w:pPr>
              <w:spacing w:line="360" w:lineRule="auto"/>
            </w:pPr>
            <w:r>
              <w:t>-</w:t>
            </w:r>
          </w:p>
        </w:tc>
      </w:tr>
    </w:tbl>
    <w:p w:rsidR="0077015B" w:rsidRPr="00C20E70" w:rsidRDefault="0077015B" w:rsidP="0077015B">
      <w:pPr>
        <w:spacing w:line="360" w:lineRule="auto"/>
        <w:jc w:val="both"/>
      </w:pPr>
      <w:r w:rsidRPr="00C20E70">
        <w:tab/>
      </w:r>
      <w:r>
        <w:t xml:space="preserve">В 2011 году увеличили процент осмотра на глаукому населения старше 40 лет на 6%: </w:t>
      </w:r>
      <w:smartTag w:uri="urn:schemas-microsoft-com:office:smarttags" w:element="metricconverter">
        <w:smartTagPr>
          <w:attr w:name="ProductID" w:val="2010 г"/>
        </w:smartTagPr>
        <w:r>
          <w:t>2010 г</w:t>
        </w:r>
      </w:smartTag>
      <w:r>
        <w:t xml:space="preserve">. – 85%; </w:t>
      </w:r>
      <w:smartTag w:uri="urn:schemas-microsoft-com:office:smarttags" w:element="metricconverter">
        <w:smartTagPr>
          <w:attr w:name="ProductID" w:val="2011 г"/>
        </w:smartTagPr>
        <w:r>
          <w:t>2011 г</w:t>
        </w:r>
      </w:smartTag>
      <w:r>
        <w:t xml:space="preserve">. – 91%. За 2011 год уменьшилось число вновь выявленных больных глаукомой с 14 человек в </w:t>
      </w:r>
      <w:smartTag w:uri="urn:schemas-microsoft-com:office:smarttags" w:element="metricconverter">
        <w:smartTagPr>
          <w:attr w:name="ProductID" w:val="2010 г"/>
        </w:smartTagPr>
        <w:r>
          <w:t>2010 г</w:t>
        </w:r>
      </w:smartTag>
      <w:r>
        <w:t xml:space="preserve">. до 11 человек в </w:t>
      </w:r>
      <w:smartTag w:uri="urn:schemas-microsoft-com:office:smarttags" w:element="metricconverter">
        <w:smartTagPr>
          <w:attr w:name="ProductID" w:val="2011 г"/>
        </w:smartTagPr>
        <w:r>
          <w:t>2011 г</w:t>
        </w:r>
      </w:smartTag>
      <w:r>
        <w:t xml:space="preserve">. Так же снизилось число больных выявленных при профосмотре 12 человек – </w:t>
      </w:r>
      <w:smartTag w:uri="urn:schemas-microsoft-com:office:smarttags" w:element="metricconverter">
        <w:smartTagPr>
          <w:attr w:name="ProductID" w:val="2010 г"/>
        </w:smartTagPr>
        <w:r>
          <w:t>2010 г</w:t>
        </w:r>
      </w:smartTag>
      <w:r>
        <w:t xml:space="preserve">., 4 человека </w:t>
      </w:r>
      <w:smartTag w:uri="urn:schemas-microsoft-com:office:smarttags" w:element="metricconverter">
        <w:smartTagPr>
          <w:attr w:name="ProductID" w:val="2011 г"/>
        </w:smartTagPr>
        <w:r>
          <w:t>2011 г</w:t>
        </w:r>
      </w:smartTag>
      <w:r>
        <w:t>.: 1-2 старше: соответственно 14 человек и 10 человек, что говорит о снижении качества профилактической работы по раннему выявлению глаукомы.</w:t>
      </w:r>
    </w:p>
    <w:p w:rsidR="0077015B" w:rsidRDefault="0077015B" w:rsidP="0077015B">
      <w:pPr>
        <w:spacing w:line="360" w:lineRule="auto"/>
        <w:jc w:val="both"/>
      </w:pPr>
      <w:r w:rsidRPr="00C20E70">
        <w:tab/>
      </w:r>
      <w:r>
        <w:t>Задачи:</w:t>
      </w:r>
    </w:p>
    <w:p w:rsidR="0077015B" w:rsidRDefault="0077015B" w:rsidP="0077015B">
      <w:pPr>
        <w:spacing w:line="360" w:lineRule="auto"/>
        <w:jc w:val="both"/>
      </w:pPr>
      <w:r>
        <w:t>1. Усилить работы с фельдшерами ФАП, участковыми врачами и медсестрами по улучшению и повышению качества профилактической работы по раннему выявлению глаукомы у лиц старше 40 лет и лиц из группы риска.</w:t>
      </w:r>
    </w:p>
    <w:p w:rsidR="0077015B" w:rsidRPr="00C20E70" w:rsidRDefault="0077015B" w:rsidP="0077015B">
      <w:pPr>
        <w:spacing w:line="360" w:lineRule="auto"/>
        <w:jc w:val="both"/>
      </w:pPr>
      <w:r>
        <w:t>2. Активизировать сан-просвет работу среди населения о необходимости проф.осмотров на глаукому.</w:t>
      </w:r>
    </w:p>
    <w:p w:rsidR="0077015B" w:rsidRPr="00C20E70" w:rsidRDefault="0077015B" w:rsidP="0077015B">
      <w:pPr>
        <w:spacing w:line="360" w:lineRule="auto"/>
        <w:jc w:val="both"/>
      </w:pPr>
    </w:p>
    <w:p w:rsidR="0077015B" w:rsidRPr="00A247B5" w:rsidRDefault="0077015B" w:rsidP="0077015B">
      <w:pPr>
        <w:spacing w:line="360" w:lineRule="auto"/>
        <w:jc w:val="both"/>
      </w:pPr>
      <w:r w:rsidRPr="00A247B5">
        <w:rPr>
          <w:b/>
        </w:rPr>
        <w:t xml:space="preserve">  </w:t>
      </w:r>
      <w:r w:rsidRPr="00A247B5">
        <w:rPr>
          <w:b/>
        </w:rPr>
        <w:tab/>
      </w:r>
      <w:r w:rsidRPr="00A247B5">
        <w:t>За 1 полугодие 201</w:t>
      </w:r>
      <w:r>
        <w:t>1</w:t>
      </w:r>
      <w:r w:rsidRPr="00A247B5">
        <w:t xml:space="preserve"> года </w:t>
      </w:r>
      <w:r w:rsidRPr="00A247B5">
        <w:rPr>
          <w:sz w:val="28"/>
          <w:szCs w:val="28"/>
        </w:rPr>
        <w:t>скорой медицинской помощью</w:t>
      </w:r>
      <w:r w:rsidRPr="00A247B5">
        <w:t xml:space="preserve"> обслужено 1</w:t>
      </w:r>
      <w:r>
        <w:t>595</w:t>
      </w:r>
      <w:r w:rsidRPr="00A247B5">
        <w:t xml:space="preserve"> вызовов, что на </w:t>
      </w:r>
      <w:r>
        <w:t>44</w:t>
      </w:r>
      <w:r w:rsidRPr="00A247B5">
        <w:t xml:space="preserve"> случа</w:t>
      </w:r>
      <w:r>
        <w:t>я</w:t>
      </w:r>
      <w:r w:rsidRPr="00A247B5">
        <w:t xml:space="preserve"> </w:t>
      </w:r>
      <w:r>
        <w:t>мень</w:t>
      </w:r>
      <w:r w:rsidRPr="00A247B5">
        <w:t>ше по сравнению с тем же периодом 20</w:t>
      </w:r>
      <w:r>
        <w:t>1</w:t>
      </w:r>
      <w:r w:rsidRPr="00A247B5">
        <w:t>0 года. У</w:t>
      </w:r>
      <w:r>
        <w:t>лу</w:t>
      </w:r>
      <w:r w:rsidRPr="00A247B5">
        <w:t xml:space="preserve">чшение данного показателя объясняется </w:t>
      </w:r>
      <w:r>
        <w:t>снижение</w:t>
      </w:r>
      <w:r w:rsidRPr="00A247B5">
        <w:t>м общей заболеваемостью населения. Число вызовов в связи с несчастными случаями за 1 полугодие 201</w:t>
      </w:r>
      <w:r>
        <w:t>1</w:t>
      </w:r>
      <w:r w:rsidRPr="00A247B5">
        <w:t xml:space="preserve"> год</w:t>
      </w:r>
      <w:r>
        <w:t xml:space="preserve">а </w:t>
      </w:r>
      <w:r w:rsidRPr="00A247B5">
        <w:t>составило  1</w:t>
      </w:r>
      <w:r>
        <w:t>73</w:t>
      </w:r>
      <w:r w:rsidRPr="00A247B5">
        <w:t xml:space="preserve"> случа</w:t>
      </w:r>
      <w:r>
        <w:t>я</w:t>
      </w:r>
      <w:r w:rsidRPr="00A247B5">
        <w:t>, в 1 полугодии 20</w:t>
      </w:r>
      <w:r>
        <w:t>10</w:t>
      </w:r>
      <w:r w:rsidRPr="00A247B5">
        <w:t xml:space="preserve"> года – 16</w:t>
      </w:r>
      <w:r>
        <w:t>8</w:t>
      </w:r>
      <w:r w:rsidRPr="00A247B5">
        <w:t>. Число вызовов по поводу внезапных заболеваний – 1</w:t>
      </w:r>
      <w:r>
        <w:t>346</w:t>
      </w:r>
      <w:r w:rsidRPr="00A247B5">
        <w:t>, в 1 полугодии 20</w:t>
      </w:r>
      <w:r>
        <w:t>10</w:t>
      </w:r>
      <w:r w:rsidRPr="00A247B5">
        <w:t xml:space="preserve"> года – 1</w:t>
      </w:r>
      <w:r>
        <w:t>416</w:t>
      </w:r>
      <w:r w:rsidRPr="00A247B5">
        <w:t xml:space="preserve">. Число безрезультативных вызовов составило в 1 полугодии </w:t>
      </w:r>
      <w:smartTag w:uri="urn:schemas-microsoft-com:office:smarttags" w:element="metricconverter">
        <w:smartTagPr>
          <w:attr w:name="ProductID" w:val="2011 г"/>
        </w:smartTagPr>
        <w:r w:rsidRPr="00A247B5">
          <w:t>201</w:t>
        </w:r>
        <w:r>
          <w:t>1</w:t>
        </w:r>
        <w:r w:rsidRPr="00A247B5">
          <w:t xml:space="preserve"> г</w:t>
        </w:r>
      </w:smartTag>
      <w:r w:rsidRPr="00A247B5">
        <w:t xml:space="preserve">. – </w:t>
      </w:r>
      <w:r>
        <w:t>8</w:t>
      </w:r>
      <w:r w:rsidRPr="00A247B5">
        <w:t>6 случаев, в 1 полугодии 20</w:t>
      </w:r>
      <w:r>
        <w:t>10</w:t>
      </w:r>
      <w:r w:rsidRPr="00A247B5">
        <w:t xml:space="preserve"> года – </w:t>
      </w:r>
      <w:r>
        <w:t>76</w:t>
      </w:r>
      <w:r w:rsidRPr="00A247B5">
        <w:t xml:space="preserve"> случаев. </w:t>
      </w:r>
    </w:p>
    <w:p w:rsidR="0077015B" w:rsidRPr="00A247B5" w:rsidRDefault="0077015B" w:rsidP="0077015B">
      <w:pPr>
        <w:spacing w:line="360" w:lineRule="auto"/>
        <w:jc w:val="both"/>
      </w:pPr>
      <w:r w:rsidRPr="00A247B5">
        <w:t xml:space="preserve">   </w:t>
      </w:r>
      <w:r w:rsidRPr="00A247B5">
        <w:tab/>
        <w:t>План выездов на ФАПы выполнен на 1</w:t>
      </w:r>
      <w:r>
        <w:t>26</w:t>
      </w:r>
      <w:r w:rsidRPr="00A247B5">
        <w:t>%. Сделано 1</w:t>
      </w:r>
      <w:r>
        <w:t>26</w:t>
      </w:r>
      <w:r w:rsidRPr="00A247B5">
        <w:t xml:space="preserve"> выездов. </w:t>
      </w:r>
    </w:p>
    <w:p w:rsidR="0077015B" w:rsidRDefault="0077015B" w:rsidP="0077015B">
      <w:pPr>
        <w:spacing w:line="360" w:lineRule="auto"/>
        <w:jc w:val="both"/>
      </w:pPr>
    </w:p>
    <w:p w:rsidR="0077015B" w:rsidRPr="00BE455B" w:rsidRDefault="0077015B" w:rsidP="0077015B">
      <w:pPr>
        <w:spacing w:line="360" w:lineRule="auto"/>
        <w:jc w:val="center"/>
        <w:rPr>
          <w:b/>
          <w:sz w:val="28"/>
          <w:szCs w:val="28"/>
        </w:rPr>
      </w:pPr>
      <w:r w:rsidRPr="00BE455B">
        <w:rPr>
          <w:b/>
          <w:sz w:val="28"/>
          <w:szCs w:val="28"/>
        </w:rPr>
        <w:t xml:space="preserve">РАЗДЕЛ </w:t>
      </w:r>
      <w:r w:rsidRPr="00BE455B">
        <w:rPr>
          <w:b/>
          <w:sz w:val="28"/>
          <w:szCs w:val="28"/>
          <w:lang w:val="en-US"/>
        </w:rPr>
        <w:t>III</w:t>
      </w:r>
      <w:r w:rsidRPr="00BE455B">
        <w:rPr>
          <w:b/>
          <w:sz w:val="28"/>
          <w:szCs w:val="28"/>
        </w:rPr>
        <w:t>. СОСТОЯНИЕ ЗДОРОВЬЯ МАТЕРИ И РЕБЕНКА.</w:t>
      </w:r>
    </w:p>
    <w:p w:rsidR="0077015B" w:rsidRPr="00A1722B" w:rsidRDefault="0077015B" w:rsidP="0077015B">
      <w:pPr>
        <w:spacing w:line="360" w:lineRule="auto"/>
        <w:ind w:right="-81"/>
        <w:jc w:val="both"/>
      </w:pPr>
      <w:r w:rsidRPr="00A1722B">
        <w:t xml:space="preserve">   </w:t>
      </w:r>
      <w:r>
        <w:tab/>
        <w:t xml:space="preserve">Младенческая смертность, детская смертность, перинатальная смертность, мертворождаемость являются одними из основных показателей состояния здоровья </w:t>
      </w:r>
      <w:r>
        <w:lastRenderedPageBreak/>
        <w:t xml:space="preserve">населения и индикатором социально-экономического благополучия общества. В 1 полугодии 2011 года эти показатели равны нулю. </w:t>
      </w:r>
    </w:p>
    <w:p w:rsidR="0077015B" w:rsidRPr="00A1722B" w:rsidRDefault="0077015B" w:rsidP="0077015B">
      <w:pPr>
        <w:spacing w:line="360" w:lineRule="auto"/>
        <w:jc w:val="both"/>
      </w:pPr>
      <w:r w:rsidRPr="00A1722B">
        <w:t xml:space="preserve">          </w:t>
      </w:r>
      <w:r w:rsidRPr="00A1722B">
        <w:tab/>
      </w:r>
      <w:r>
        <w:t xml:space="preserve">Общая заболеваемость детей от 0 до 14 лет в 1 полугодии 2011 года уменьшилась в 1,1 раза, первичная также уменьшилась в 1,1 раза. </w:t>
      </w:r>
    </w:p>
    <w:p w:rsidR="0077015B" w:rsidRDefault="0077015B" w:rsidP="0077015B">
      <w:pPr>
        <w:spacing w:line="360" w:lineRule="auto"/>
        <w:ind w:firstLine="708"/>
        <w:jc w:val="both"/>
      </w:pPr>
      <w:r w:rsidRPr="00A1722B">
        <w:t>Анализируя заболеваемость детей до 1</w:t>
      </w:r>
      <w:r>
        <w:t xml:space="preserve">4 лет,  </w:t>
      </w:r>
      <w:r w:rsidRPr="00A1722B">
        <w:t>отме</w:t>
      </w:r>
      <w:r>
        <w:t>чается уменьшение болезней крови за счет анемии в 1,5 раза, болезней эндокринной системы в 2,4 раза, болезни нервной системы остаются на прежнем уровне, болезни глаза уменьшились в 1,5 раза, болезни уха уменьшились в 1,8 раза, болезни органов дыхания остаются на прежнем уровне, увеличение болезни органов пищеварения (за счет кариеса) в 1,4 раза.</w:t>
      </w:r>
    </w:p>
    <w:p w:rsidR="0077015B" w:rsidRPr="00A1722B" w:rsidRDefault="0077015B" w:rsidP="0077015B">
      <w:pPr>
        <w:spacing w:line="360" w:lineRule="auto"/>
        <w:ind w:firstLine="708"/>
        <w:jc w:val="both"/>
      </w:pPr>
      <w:r>
        <w:t xml:space="preserve"> Анализируя структуру заболеваемости, на 1 место вышли</w:t>
      </w:r>
      <w:r w:rsidRPr="00A1722B">
        <w:t xml:space="preserve"> болезни органов дыхания</w:t>
      </w:r>
      <w:r>
        <w:t xml:space="preserve">, </w:t>
      </w:r>
      <w:r w:rsidRPr="00A1722B">
        <w:t>на  2 месте – болезни органов пищеварения</w:t>
      </w:r>
      <w:r>
        <w:t xml:space="preserve">, </w:t>
      </w:r>
      <w:r w:rsidRPr="00A1722B">
        <w:t xml:space="preserve">на 3 месте – болезни </w:t>
      </w:r>
      <w:r>
        <w:t>нервной системы</w:t>
      </w:r>
      <w:r w:rsidRPr="00A1722B">
        <w:t xml:space="preserve">.  </w:t>
      </w:r>
    </w:p>
    <w:p w:rsidR="0077015B" w:rsidRDefault="0077015B" w:rsidP="0077015B">
      <w:pPr>
        <w:spacing w:line="360" w:lineRule="auto"/>
        <w:jc w:val="both"/>
      </w:pPr>
      <w:r w:rsidRPr="00A1722B">
        <w:tab/>
      </w:r>
      <w:r>
        <w:t>Общая заболеваемость подростков в 1 полугодии 2011 года уменьшилась по сравнению с прошлым в 1,2 раза, первичная в 1,5 раза.</w:t>
      </w:r>
    </w:p>
    <w:p w:rsidR="0077015B" w:rsidRDefault="0077015B" w:rsidP="0077015B">
      <w:pPr>
        <w:spacing w:line="360" w:lineRule="auto"/>
        <w:jc w:val="both"/>
      </w:pPr>
      <w:r>
        <w:tab/>
        <w:t>За отчетный период уменьшились анемии в 2,4 раза, увеличились болезни эндокринной системы в 1,3 раза, болезни нервной системы в 1,2 раза, болезни глаза – в 1,1 раза, болезни системы кровообращения уменьшились в 1,3 раза, болезни органов дыхания – в 1,5 раза, болезни мочеполовой системы на прежнем уровне, увеличилось количество травм в 1,4 раза. В структуре заболеваемости на 1 месте болезни органов дыхания, на 2 месте – болезни глаза и его придаточного аппарата, на 3 месте – болезни органов пищеварения.</w:t>
      </w:r>
    </w:p>
    <w:p w:rsidR="0077015B" w:rsidRDefault="0077015B" w:rsidP="0077015B">
      <w:pPr>
        <w:spacing w:line="360" w:lineRule="auto"/>
        <w:jc w:val="both"/>
      </w:pPr>
      <w:r>
        <w:t xml:space="preserve">  </w:t>
      </w:r>
      <w:r>
        <w:tab/>
      </w:r>
      <w:r w:rsidRPr="00A1722B">
        <w:t>Охват</w:t>
      </w:r>
      <w:r>
        <w:t xml:space="preserve"> профилактическими</w:t>
      </w:r>
      <w:r w:rsidRPr="00A1722B">
        <w:t xml:space="preserve"> прививками</w:t>
      </w:r>
      <w:r>
        <w:t xml:space="preserve"> в 1 полугодии 2011 года </w:t>
      </w:r>
      <w:r w:rsidRPr="00A1722B">
        <w:t xml:space="preserve">составляет </w:t>
      </w:r>
      <w:r>
        <w:t xml:space="preserve">в среднем 97,2%. </w:t>
      </w:r>
    </w:p>
    <w:p w:rsidR="0077015B" w:rsidRPr="00E90904" w:rsidRDefault="0077015B" w:rsidP="0077015B">
      <w:pPr>
        <w:spacing w:line="360" w:lineRule="auto"/>
        <w:jc w:val="both"/>
      </w:pPr>
      <w:r>
        <w:tab/>
        <w:t>Педиатрами было сделано 39 выездов, что на 1 меньше по сравнению с тем же период 2010 года. Осмотрено школ – 10, школьников – 507, что в 1,5 раза меньше по сравнению с тем же периодом 2010 года, количество выездов и осмотров меньше по сравнению с прошлым годом в связи с эпидемией гриппа в январе-феврале 2011 года.</w:t>
      </w:r>
    </w:p>
    <w:p w:rsidR="0077015B" w:rsidRPr="00A1722B" w:rsidRDefault="0077015B" w:rsidP="0077015B">
      <w:pPr>
        <w:spacing w:line="360" w:lineRule="auto"/>
        <w:jc w:val="both"/>
      </w:pPr>
    </w:p>
    <w:p w:rsidR="0077015B" w:rsidRDefault="0077015B" w:rsidP="0077015B">
      <w:pPr>
        <w:spacing w:line="360" w:lineRule="auto"/>
        <w:ind w:firstLine="708"/>
        <w:rPr>
          <w:i/>
          <w:sz w:val="32"/>
          <w:szCs w:val="32"/>
        </w:rPr>
      </w:pPr>
    </w:p>
    <w:p w:rsidR="0077015B" w:rsidRDefault="0077015B" w:rsidP="0077015B">
      <w:pPr>
        <w:spacing w:line="360" w:lineRule="auto"/>
        <w:ind w:firstLine="708"/>
        <w:rPr>
          <w:i/>
          <w:sz w:val="32"/>
          <w:szCs w:val="32"/>
        </w:rPr>
      </w:pPr>
    </w:p>
    <w:p w:rsidR="0077015B" w:rsidRDefault="0077015B" w:rsidP="0077015B">
      <w:pPr>
        <w:spacing w:line="360" w:lineRule="auto"/>
        <w:ind w:firstLine="708"/>
        <w:rPr>
          <w:i/>
          <w:sz w:val="32"/>
          <w:szCs w:val="32"/>
        </w:rPr>
      </w:pPr>
    </w:p>
    <w:p w:rsidR="0077015B" w:rsidRDefault="0077015B" w:rsidP="0077015B">
      <w:pPr>
        <w:spacing w:line="360" w:lineRule="auto"/>
        <w:ind w:firstLine="708"/>
        <w:rPr>
          <w:i/>
          <w:sz w:val="32"/>
          <w:szCs w:val="32"/>
        </w:rPr>
      </w:pPr>
    </w:p>
    <w:p w:rsidR="0077015B" w:rsidRPr="00F67B30" w:rsidRDefault="0077015B" w:rsidP="0077015B">
      <w:pPr>
        <w:spacing w:line="360" w:lineRule="auto"/>
        <w:ind w:firstLine="708"/>
        <w:rPr>
          <w:i/>
          <w:sz w:val="32"/>
          <w:szCs w:val="32"/>
        </w:rPr>
      </w:pPr>
      <w:r w:rsidRPr="00F67B30">
        <w:rPr>
          <w:i/>
          <w:sz w:val="32"/>
          <w:szCs w:val="32"/>
        </w:rPr>
        <w:t>Акушерско-гинекологическая служба.</w:t>
      </w:r>
    </w:p>
    <w:p w:rsidR="0077015B" w:rsidRPr="00B67E7C" w:rsidRDefault="0077015B" w:rsidP="0077015B">
      <w:pPr>
        <w:spacing w:line="360" w:lineRule="auto"/>
      </w:pPr>
      <w:r w:rsidRPr="00B67E7C">
        <w:tab/>
      </w:r>
      <w:r w:rsidRPr="00B67E7C">
        <w:tab/>
      </w:r>
      <w:r w:rsidRPr="00B67E7C">
        <w:tab/>
      </w:r>
      <w:r w:rsidRPr="00B67E7C">
        <w:tab/>
      </w:r>
      <w:r w:rsidRPr="00B67E7C">
        <w:tab/>
      </w:r>
      <w:r w:rsidRPr="00B67E7C">
        <w:tab/>
        <w:t xml:space="preserve">     </w:t>
      </w:r>
      <w:r>
        <w:tab/>
        <w:t xml:space="preserve">        </w:t>
      </w:r>
      <w:r w:rsidRPr="00B67E7C">
        <w:t>1 полугодие</w:t>
      </w:r>
      <w:r w:rsidRPr="00B67E7C">
        <w:tab/>
        <w:t xml:space="preserve">     1 полугодие</w:t>
      </w:r>
    </w:p>
    <w:p w:rsidR="0077015B" w:rsidRPr="00B67E7C" w:rsidRDefault="0077015B" w:rsidP="0077015B">
      <w:pPr>
        <w:spacing w:line="360" w:lineRule="auto"/>
      </w:pPr>
      <w:r w:rsidRPr="00B67E7C">
        <w:tab/>
      </w:r>
      <w:r w:rsidRPr="00B67E7C">
        <w:tab/>
      </w:r>
      <w:r w:rsidRPr="00B67E7C">
        <w:tab/>
      </w:r>
      <w:r w:rsidRPr="00B67E7C">
        <w:tab/>
      </w:r>
      <w:r w:rsidRPr="00B67E7C">
        <w:tab/>
      </w:r>
      <w:r w:rsidRPr="00B67E7C">
        <w:tab/>
        <w:t xml:space="preserve">      </w:t>
      </w:r>
      <w:r>
        <w:tab/>
      </w:r>
      <w:r>
        <w:tab/>
      </w:r>
      <w:smartTag w:uri="urn:schemas-microsoft-com:office:smarttags" w:element="metricconverter">
        <w:smartTagPr>
          <w:attr w:name="ProductID" w:val="2010 г"/>
        </w:smartTagPr>
        <w:r w:rsidRPr="00B67E7C">
          <w:t>2010 г</w:t>
        </w:r>
      </w:smartTag>
      <w:r w:rsidRPr="00B67E7C">
        <w:t>.</w:t>
      </w:r>
      <w:r w:rsidRPr="00B67E7C">
        <w:tab/>
      </w:r>
      <w:r w:rsidRPr="00B67E7C">
        <w:tab/>
        <w:t xml:space="preserve">     </w:t>
      </w:r>
      <w:r>
        <w:tab/>
      </w:r>
      <w:smartTag w:uri="urn:schemas-microsoft-com:office:smarttags" w:element="metricconverter">
        <w:smartTagPr>
          <w:attr w:name="ProductID" w:val="2011 г"/>
        </w:smartTagPr>
        <w:r>
          <w:t>2</w:t>
        </w:r>
        <w:r w:rsidRPr="00B67E7C">
          <w:t>011 г</w:t>
        </w:r>
      </w:smartTag>
      <w:r w:rsidRPr="00B67E7C">
        <w:t>.</w:t>
      </w:r>
    </w:p>
    <w:p w:rsidR="0077015B" w:rsidRPr="00B67E7C" w:rsidRDefault="0077015B" w:rsidP="0077015B">
      <w:pPr>
        <w:spacing w:line="360" w:lineRule="auto"/>
      </w:pPr>
      <w:r w:rsidRPr="00B67E7C">
        <w:t>Женщин фертильного возраста</w:t>
      </w:r>
      <w:r w:rsidRPr="00B67E7C">
        <w:tab/>
      </w:r>
      <w:r w:rsidRPr="00B67E7C">
        <w:tab/>
        <w:t xml:space="preserve">      </w:t>
      </w:r>
      <w:r>
        <w:tab/>
      </w:r>
      <w:r>
        <w:tab/>
      </w:r>
      <w:r w:rsidRPr="00B67E7C">
        <w:t>3248</w:t>
      </w:r>
      <w:r w:rsidRPr="00B67E7C">
        <w:tab/>
      </w:r>
      <w:r w:rsidRPr="00B67E7C">
        <w:tab/>
      </w:r>
      <w:r w:rsidRPr="00B67E7C">
        <w:tab/>
        <w:t>3248</w:t>
      </w:r>
      <w:r w:rsidRPr="00B67E7C">
        <w:tab/>
      </w:r>
    </w:p>
    <w:p w:rsidR="0077015B" w:rsidRPr="00B67E7C" w:rsidRDefault="0077015B" w:rsidP="0077015B">
      <w:pPr>
        <w:spacing w:line="360" w:lineRule="auto"/>
      </w:pPr>
      <w:r>
        <w:lastRenderedPageBreak/>
        <w:t>Вновь взято беременных</w:t>
      </w:r>
      <w:r>
        <w:tab/>
      </w:r>
      <w:r>
        <w:tab/>
      </w:r>
      <w:r>
        <w:tab/>
        <w:t xml:space="preserve">      </w:t>
      </w:r>
      <w:r>
        <w:tab/>
      </w:r>
      <w:r>
        <w:tab/>
      </w:r>
      <w:r w:rsidRPr="00B67E7C">
        <w:t>85</w:t>
      </w:r>
      <w:r w:rsidRPr="00B67E7C">
        <w:tab/>
      </w:r>
      <w:r w:rsidRPr="00B67E7C">
        <w:tab/>
      </w:r>
      <w:r w:rsidRPr="00B67E7C">
        <w:tab/>
        <w:t>117</w:t>
      </w:r>
    </w:p>
    <w:p w:rsidR="0077015B" w:rsidRPr="00B67E7C" w:rsidRDefault="0077015B" w:rsidP="0077015B">
      <w:pPr>
        <w:spacing w:line="360" w:lineRule="auto"/>
      </w:pPr>
      <w:r w:rsidRPr="00B67E7C">
        <w:t xml:space="preserve">Всего состоит                                                    </w:t>
      </w:r>
      <w:r>
        <w:t xml:space="preserve"> </w:t>
      </w:r>
      <w:r>
        <w:tab/>
      </w:r>
      <w:r>
        <w:tab/>
      </w:r>
      <w:r w:rsidRPr="00B67E7C">
        <w:t xml:space="preserve">95                          </w:t>
      </w:r>
      <w:r>
        <w:tab/>
      </w:r>
      <w:r w:rsidRPr="00B67E7C">
        <w:t xml:space="preserve">115    </w:t>
      </w:r>
      <w:r w:rsidRPr="00B67E7C">
        <w:tab/>
      </w:r>
    </w:p>
    <w:p w:rsidR="0077015B" w:rsidRPr="00B67E7C" w:rsidRDefault="0077015B" w:rsidP="0077015B">
      <w:pPr>
        <w:spacing w:line="360" w:lineRule="auto"/>
      </w:pPr>
      <w:r w:rsidRPr="00B67E7C">
        <w:t>Из них до 12 недель</w:t>
      </w:r>
      <w:r w:rsidRPr="00B67E7C">
        <w:tab/>
      </w:r>
      <w:r w:rsidRPr="00B67E7C">
        <w:tab/>
      </w:r>
      <w:r w:rsidRPr="00B67E7C">
        <w:tab/>
      </w:r>
      <w:r w:rsidRPr="00B67E7C">
        <w:tab/>
      </w:r>
      <w:r>
        <w:t xml:space="preserve">      </w:t>
      </w:r>
      <w:r>
        <w:tab/>
      </w:r>
      <w:r>
        <w:tab/>
      </w:r>
      <w:r w:rsidRPr="00B67E7C">
        <w:t>81</w:t>
      </w:r>
      <w:r w:rsidRPr="00B67E7C">
        <w:tab/>
      </w:r>
      <w:r w:rsidRPr="00B67E7C">
        <w:tab/>
      </w:r>
      <w:r w:rsidRPr="00B67E7C">
        <w:tab/>
        <w:t>113</w:t>
      </w:r>
    </w:p>
    <w:p w:rsidR="0077015B" w:rsidRPr="00B67E7C" w:rsidRDefault="0077015B" w:rsidP="0077015B">
      <w:pPr>
        <w:spacing w:line="360" w:lineRule="auto"/>
      </w:pPr>
      <w:r>
        <w:t>Выше 12 недель</w:t>
      </w:r>
      <w:r>
        <w:tab/>
      </w:r>
      <w:r>
        <w:tab/>
      </w:r>
      <w:r>
        <w:tab/>
      </w:r>
      <w:r>
        <w:tab/>
        <w:t xml:space="preserve">      </w:t>
      </w:r>
      <w:r>
        <w:tab/>
      </w:r>
      <w:r>
        <w:tab/>
      </w:r>
      <w:r w:rsidRPr="00B67E7C">
        <w:t>4</w:t>
      </w:r>
      <w:r w:rsidRPr="00B67E7C">
        <w:tab/>
      </w:r>
      <w:r w:rsidRPr="00B67E7C">
        <w:tab/>
      </w:r>
      <w:r w:rsidRPr="00B67E7C">
        <w:tab/>
        <w:t>4</w:t>
      </w:r>
    </w:p>
    <w:p w:rsidR="0077015B" w:rsidRPr="00B67E7C" w:rsidRDefault="0077015B" w:rsidP="0077015B">
      <w:pPr>
        <w:spacing w:line="360" w:lineRule="auto"/>
      </w:pPr>
      <w:r w:rsidRPr="00B67E7C">
        <w:t>Осм</w:t>
      </w:r>
      <w:r>
        <w:t>отрено терапевтом до 12 недель</w:t>
      </w:r>
      <w:r>
        <w:tab/>
        <w:t xml:space="preserve">      </w:t>
      </w:r>
      <w:r>
        <w:tab/>
      </w:r>
      <w:r>
        <w:tab/>
      </w:r>
      <w:r w:rsidRPr="00B67E7C">
        <w:t>81</w:t>
      </w:r>
      <w:r w:rsidRPr="00B67E7C">
        <w:tab/>
      </w:r>
      <w:r>
        <w:tab/>
      </w:r>
      <w:r>
        <w:tab/>
      </w:r>
      <w:r w:rsidRPr="00B67E7C">
        <w:t>113</w:t>
      </w:r>
      <w:r w:rsidRPr="00B67E7C">
        <w:tab/>
      </w:r>
      <w:r w:rsidRPr="00B67E7C">
        <w:tab/>
      </w:r>
    </w:p>
    <w:p w:rsidR="0077015B" w:rsidRPr="00B67E7C" w:rsidRDefault="0077015B" w:rsidP="0077015B">
      <w:pPr>
        <w:spacing w:line="360" w:lineRule="auto"/>
      </w:pPr>
      <w:r>
        <w:t>Родов всего по ЗАГСу</w:t>
      </w:r>
      <w:r>
        <w:tab/>
      </w:r>
      <w:r>
        <w:tab/>
      </w:r>
      <w:r>
        <w:tab/>
        <w:t xml:space="preserve">      </w:t>
      </w:r>
      <w:r>
        <w:tab/>
      </w:r>
      <w:r>
        <w:tab/>
      </w:r>
      <w:r w:rsidRPr="00B67E7C">
        <w:t>92</w:t>
      </w:r>
      <w:r w:rsidRPr="00B67E7C">
        <w:tab/>
      </w:r>
      <w:r w:rsidRPr="00B67E7C">
        <w:tab/>
      </w:r>
      <w:r w:rsidRPr="00B67E7C">
        <w:tab/>
        <w:t>96</w:t>
      </w:r>
    </w:p>
    <w:p w:rsidR="0077015B" w:rsidRPr="00B67E7C" w:rsidRDefault="0077015B" w:rsidP="0077015B">
      <w:pPr>
        <w:spacing w:line="360" w:lineRule="auto"/>
      </w:pPr>
      <w:r w:rsidRPr="00B67E7C">
        <w:t>Роды по Дебесскому району</w:t>
      </w:r>
      <w:r w:rsidRPr="00B67E7C">
        <w:tab/>
      </w:r>
      <w:r w:rsidRPr="00B67E7C">
        <w:tab/>
      </w:r>
      <w:r>
        <w:t xml:space="preserve">      </w:t>
      </w:r>
      <w:r>
        <w:tab/>
      </w:r>
      <w:r>
        <w:tab/>
      </w:r>
      <w:r w:rsidRPr="00B67E7C">
        <w:t>73</w:t>
      </w:r>
      <w:r w:rsidRPr="00B67E7C">
        <w:tab/>
      </w:r>
      <w:r w:rsidRPr="00B67E7C">
        <w:tab/>
      </w:r>
      <w:r w:rsidRPr="00B67E7C">
        <w:tab/>
        <w:t>81</w:t>
      </w:r>
      <w:r w:rsidRPr="00B67E7C">
        <w:tab/>
      </w:r>
    </w:p>
    <w:p w:rsidR="0077015B" w:rsidRPr="00B67E7C" w:rsidRDefault="0077015B" w:rsidP="0077015B">
      <w:pPr>
        <w:spacing w:line="360" w:lineRule="auto"/>
      </w:pPr>
      <w:r w:rsidRPr="00B67E7C">
        <w:t>В г.Ижевске</w:t>
      </w:r>
      <w:r w:rsidRPr="00B67E7C">
        <w:tab/>
      </w:r>
      <w:r w:rsidRPr="00B67E7C">
        <w:tab/>
      </w:r>
      <w:r w:rsidRPr="00B67E7C">
        <w:tab/>
      </w:r>
      <w:r w:rsidRPr="00B67E7C">
        <w:tab/>
      </w:r>
      <w:r w:rsidRPr="00B67E7C">
        <w:tab/>
        <w:t xml:space="preserve"> </w:t>
      </w:r>
      <w:r>
        <w:t xml:space="preserve">     </w:t>
      </w:r>
      <w:r>
        <w:tab/>
      </w:r>
      <w:r>
        <w:tab/>
      </w:r>
      <w:r w:rsidRPr="00B67E7C">
        <w:t>15</w:t>
      </w:r>
      <w:r w:rsidRPr="00B67E7C">
        <w:tab/>
      </w:r>
      <w:r w:rsidRPr="00B67E7C">
        <w:tab/>
      </w:r>
      <w:r>
        <w:tab/>
      </w:r>
      <w:r w:rsidRPr="00B67E7C">
        <w:t>12</w:t>
      </w:r>
    </w:p>
    <w:p w:rsidR="0077015B" w:rsidRPr="00B67E7C" w:rsidRDefault="0077015B" w:rsidP="0077015B">
      <w:pPr>
        <w:spacing w:line="360" w:lineRule="auto"/>
      </w:pPr>
      <w:r w:rsidRPr="00B67E7C">
        <w:t xml:space="preserve">Число абортов </w:t>
      </w:r>
      <w:r w:rsidRPr="00B67E7C">
        <w:tab/>
      </w:r>
      <w:r w:rsidRPr="00B67E7C">
        <w:tab/>
      </w:r>
      <w:r>
        <w:t xml:space="preserve">       </w:t>
      </w:r>
      <w:r>
        <w:tab/>
      </w:r>
      <w:r>
        <w:tab/>
        <w:t xml:space="preserve">       </w:t>
      </w:r>
      <w:r>
        <w:tab/>
      </w:r>
      <w:r>
        <w:tab/>
      </w:r>
      <w:r w:rsidRPr="00B67E7C">
        <w:t>39</w:t>
      </w:r>
      <w:r w:rsidRPr="00B67E7C">
        <w:tab/>
      </w:r>
      <w:r w:rsidRPr="00B67E7C">
        <w:tab/>
      </w:r>
      <w:r w:rsidRPr="00B67E7C">
        <w:tab/>
        <w:t>48</w:t>
      </w:r>
    </w:p>
    <w:p w:rsidR="0077015B" w:rsidRPr="00B67E7C" w:rsidRDefault="0077015B" w:rsidP="0077015B">
      <w:pPr>
        <w:spacing w:line="360" w:lineRule="auto"/>
      </w:pPr>
      <w:r w:rsidRPr="00B67E7C">
        <w:t>Вызывание менструальной функции</w:t>
      </w:r>
      <w:r w:rsidRPr="00B67E7C">
        <w:tab/>
      </w:r>
      <w:r>
        <w:t xml:space="preserve">        </w:t>
      </w:r>
      <w:r>
        <w:tab/>
      </w:r>
      <w:r>
        <w:tab/>
      </w:r>
      <w:r w:rsidRPr="00B67E7C">
        <w:t>7</w:t>
      </w:r>
      <w:r w:rsidRPr="00B67E7C">
        <w:tab/>
      </w:r>
      <w:r>
        <w:tab/>
        <w:t xml:space="preserve">           </w:t>
      </w:r>
      <w:r>
        <w:tab/>
      </w:r>
      <w:r w:rsidRPr="00B67E7C">
        <w:t>18</w:t>
      </w:r>
      <w:r w:rsidRPr="00B67E7C">
        <w:tab/>
      </w:r>
      <w:r w:rsidRPr="00B67E7C">
        <w:tab/>
      </w:r>
    </w:p>
    <w:p w:rsidR="0077015B" w:rsidRPr="00B67E7C" w:rsidRDefault="0077015B" w:rsidP="0077015B">
      <w:pPr>
        <w:spacing w:line="360" w:lineRule="auto"/>
      </w:pPr>
      <w:r>
        <w:t>Перинатальная смертность</w:t>
      </w:r>
      <w:r>
        <w:tab/>
      </w:r>
      <w:r>
        <w:tab/>
      </w:r>
      <w:r>
        <w:tab/>
        <w:t xml:space="preserve">        </w:t>
      </w:r>
      <w:r>
        <w:tab/>
      </w:r>
      <w:r>
        <w:tab/>
      </w:r>
      <w:r w:rsidRPr="00B67E7C">
        <w:t>0</w:t>
      </w:r>
      <w:r w:rsidRPr="00B67E7C">
        <w:tab/>
      </w:r>
      <w:r w:rsidRPr="00B67E7C">
        <w:tab/>
      </w:r>
      <w:r>
        <w:t xml:space="preserve">            </w:t>
      </w:r>
      <w:r w:rsidRPr="00B67E7C">
        <w:t>0</w:t>
      </w:r>
    </w:p>
    <w:p w:rsidR="0077015B" w:rsidRPr="00B67E7C" w:rsidRDefault="0077015B" w:rsidP="0077015B">
      <w:pPr>
        <w:spacing w:line="360" w:lineRule="auto"/>
      </w:pPr>
      <w:r w:rsidRPr="00B67E7C">
        <w:t>Млад</w:t>
      </w:r>
      <w:r>
        <w:t>енческая смертность</w:t>
      </w:r>
      <w:r>
        <w:tab/>
      </w:r>
      <w:r>
        <w:tab/>
      </w:r>
      <w:r>
        <w:tab/>
        <w:t xml:space="preserve">        </w:t>
      </w:r>
      <w:r>
        <w:tab/>
      </w:r>
      <w:r>
        <w:tab/>
      </w:r>
      <w:r w:rsidRPr="00B67E7C">
        <w:t>0</w:t>
      </w:r>
      <w:r w:rsidRPr="00B67E7C">
        <w:tab/>
      </w:r>
      <w:r w:rsidRPr="00B67E7C">
        <w:tab/>
      </w:r>
      <w:r>
        <w:t xml:space="preserve">           </w:t>
      </w:r>
      <w:r>
        <w:tab/>
      </w:r>
      <w:r w:rsidRPr="00B67E7C">
        <w:t>0</w:t>
      </w:r>
    </w:p>
    <w:p w:rsidR="0077015B" w:rsidRPr="00B67E7C" w:rsidRDefault="0077015B" w:rsidP="0077015B">
      <w:pPr>
        <w:spacing w:line="360" w:lineRule="auto"/>
      </w:pPr>
      <w:r>
        <w:t>Мертворождаемость</w:t>
      </w:r>
      <w:r>
        <w:tab/>
      </w:r>
      <w:r>
        <w:tab/>
      </w:r>
      <w:r>
        <w:tab/>
      </w:r>
      <w:r>
        <w:tab/>
        <w:t xml:space="preserve">        </w:t>
      </w:r>
      <w:r>
        <w:tab/>
      </w:r>
      <w:r>
        <w:tab/>
      </w:r>
      <w:r w:rsidRPr="00B67E7C">
        <w:t>0</w:t>
      </w:r>
      <w:r w:rsidRPr="00B67E7C">
        <w:tab/>
      </w:r>
      <w:r w:rsidRPr="00B67E7C">
        <w:tab/>
      </w:r>
      <w:r>
        <w:t xml:space="preserve">            </w:t>
      </w:r>
      <w:r w:rsidRPr="00B67E7C">
        <w:t>0</w:t>
      </w:r>
    </w:p>
    <w:p w:rsidR="0077015B" w:rsidRPr="00B67E7C" w:rsidRDefault="0077015B" w:rsidP="0077015B">
      <w:pPr>
        <w:spacing w:line="360" w:lineRule="auto"/>
      </w:pPr>
      <w:r w:rsidRPr="00B67E7C">
        <w:t>Введено ВМС</w:t>
      </w:r>
      <w:r w:rsidRPr="00B67E7C">
        <w:tab/>
      </w:r>
      <w:r w:rsidRPr="00B67E7C">
        <w:tab/>
      </w:r>
      <w:r w:rsidRPr="00B67E7C">
        <w:tab/>
      </w:r>
      <w:r w:rsidRPr="00B67E7C">
        <w:tab/>
      </w:r>
      <w:r>
        <w:t xml:space="preserve">         </w:t>
      </w:r>
      <w:r>
        <w:tab/>
      </w:r>
      <w:r>
        <w:tab/>
      </w:r>
      <w:r w:rsidRPr="00B67E7C">
        <w:t>29</w:t>
      </w:r>
      <w:r w:rsidRPr="00B67E7C">
        <w:tab/>
      </w:r>
      <w:r w:rsidRPr="00B67E7C">
        <w:tab/>
      </w:r>
      <w:r w:rsidRPr="00B67E7C">
        <w:tab/>
        <w:t>41</w:t>
      </w:r>
    </w:p>
    <w:p w:rsidR="0077015B" w:rsidRPr="00B67E7C" w:rsidRDefault="0077015B" w:rsidP="0077015B">
      <w:pPr>
        <w:spacing w:line="360" w:lineRule="auto"/>
      </w:pPr>
      <w:r>
        <w:t>Удалено ВМС</w:t>
      </w:r>
      <w:r>
        <w:tab/>
      </w:r>
      <w:r>
        <w:tab/>
      </w:r>
      <w:r>
        <w:tab/>
      </w:r>
      <w:r>
        <w:tab/>
        <w:t xml:space="preserve">         </w:t>
      </w:r>
      <w:r>
        <w:tab/>
      </w:r>
      <w:r>
        <w:tab/>
      </w:r>
      <w:r w:rsidRPr="00B67E7C">
        <w:t>42</w:t>
      </w:r>
      <w:r w:rsidRPr="00B67E7C">
        <w:tab/>
      </w:r>
      <w:r w:rsidRPr="00B67E7C">
        <w:tab/>
      </w:r>
      <w:r w:rsidRPr="00B67E7C">
        <w:tab/>
        <w:t>34</w:t>
      </w:r>
    </w:p>
    <w:p w:rsidR="0077015B" w:rsidRPr="00B67E7C" w:rsidRDefault="0077015B" w:rsidP="0077015B">
      <w:pPr>
        <w:spacing w:line="360" w:lineRule="auto"/>
      </w:pPr>
      <w:r w:rsidRPr="00B67E7C">
        <w:t>Облечено беременных в санатории «Металлург»</w:t>
      </w:r>
      <w:r>
        <w:tab/>
      </w:r>
      <w:r w:rsidRPr="00B67E7C">
        <w:t xml:space="preserve">8                             </w:t>
      </w:r>
      <w:r>
        <w:tab/>
      </w:r>
      <w:r w:rsidRPr="00B67E7C">
        <w:t>12</w:t>
      </w:r>
    </w:p>
    <w:p w:rsidR="0077015B" w:rsidRPr="00B67E7C" w:rsidRDefault="0077015B" w:rsidP="0077015B">
      <w:pPr>
        <w:spacing w:line="360" w:lineRule="auto"/>
      </w:pPr>
      <w:r w:rsidRPr="00B67E7C">
        <w:t xml:space="preserve">         Из числа беременных состоящих на учете социально-неблагополучных – 10 человек, студентов – 5 человек, многорожавших – 18,</w:t>
      </w:r>
      <w:r>
        <w:t xml:space="preserve"> </w:t>
      </w:r>
      <w:r w:rsidRPr="00B67E7C">
        <w:t>неработающих- 27,одиноких-10.</w:t>
      </w:r>
    </w:p>
    <w:p w:rsidR="0077015B" w:rsidRPr="00B67E7C" w:rsidRDefault="0077015B" w:rsidP="0077015B">
      <w:pPr>
        <w:spacing w:line="360" w:lineRule="auto"/>
        <w:ind w:firstLine="708"/>
        <w:jc w:val="both"/>
      </w:pPr>
      <w:r w:rsidRPr="00B67E7C">
        <w:t xml:space="preserve"> Проводится заседание АТПК один раз в месяц, занятия по прегравидарной подготовке беременных. Родивших несостоявших на ДУ</w:t>
      </w:r>
      <w:r>
        <w:t xml:space="preserve"> – </w:t>
      </w:r>
      <w:r w:rsidRPr="00B67E7C">
        <w:t>0</w:t>
      </w:r>
      <w:r>
        <w:t>.</w:t>
      </w:r>
    </w:p>
    <w:p w:rsidR="0077015B" w:rsidRPr="00B67E7C" w:rsidRDefault="0077015B" w:rsidP="0077015B">
      <w:pPr>
        <w:spacing w:line="360" w:lineRule="auto"/>
        <w:ind w:firstLine="708"/>
        <w:jc w:val="both"/>
      </w:pPr>
    </w:p>
    <w:p w:rsidR="0077015B" w:rsidRPr="00B67E7C" w:rsidRDefault="0077015B" w:rsidP="0077015B">
      <w:pPr>
        <w:spacing w:line="360" w:lineRule="auto"/>
        <w:ind w:firstLine="708"/>
        <w:jc w:val="both"/>
      </w:pPr>
      <w:r w:rsidRPr="00B67E7C">
        <w:t>Исходя из представленных данных можно сделать следующие выводы:</w:t>
      </w:r>
    </w:p>
    <w:p w:rsidR="0077015B" w:rsidRPr="00B67E7C" w:rsidRDefault="0077015B" w:rsidP="0077015B">
      <w:pPr>
        <w:spacing w:line="360" w:lineRule="auto"/>
        <w:jc w:val="both"/>
      </w:pPr>
    </w:p>
    <w:p w:rsidR="0077015B" w:rsidRPr="00B67E7C" w:rsidRDefault="0077015B" w:rsidP="0077015B">
      <w:pPr>
        <w:numPr>
          <w:ilvl w:val="0"/>
          <w:numId w:val="4"/>
        </w:numPr>
        <w:tabs>
          <w:tab w:val="clear" w:pos="720"/>
          <w:tab w:val="num" w:pos="540"/>
        </w:tabs>
        <w:suppressAutoHyphens/>
        <w:spacing w:line="360" w:lineRule="auto"/>
        <w:ind w:left="540" w:hanging="540"/>
        <w:jc w:val="both"/>
      </w:pPr>
      <w:r w:rsidRPr="00B67E7C">
        <w:t>Имеются положительные результаты по сравнению с предыдущим полугодием 2010 года: отсутствие перинатальной смертности</w:t>
      </w:r>
      <w:r>
        <w:t>, мертворождаемости, младенческой смертности</w:t>
      </w:r>
      <w:r w:rsidRPr="00B67E7C">
        <w:t>.</w:t>
      </w:r>
    </w:p>
    <w:p w:rsidR="0077015B" w:rsidRPr="00B67E7C" w:rsidRDefault="0077015B" w:rsidP="0077015B">
      <w:pPr>
        <w:numPr>
          <w:ilvl w:val="0"/>
          <w:numId w:val="4"/>
        </w:numPr>
        <w:tabs>
          <w:tab w:val="clear" w:pos="720"/>
          <w:tab w:val="num" w:pos="540"/>
        </w:tabs>
        <w:suppressAutoHyphens/>
        <w:spacing w:line="360" w:lineRule="auto"/>
        <w:ind w:left="540" w:hanging="540"/>
        <w:jc w:val="both"/>
      </w:pPr>
      <w:r w:rsidRPr="00B67E7C">
        <w:t>Участились случаи взятия беременных асоциальных, возрастных повторнородящих, которые имеют высокие  факторы риска на перинатальную и материнскую патологию.</w:t>
      </w:r>
    </w:p>
    <w:p w:rsidR="0077015B" w:rsidRPr="00B67E7C" w:rsidRDefault="0077015B" w:rsidP="0077015B">
      <w:pPr>
        <w:numPr>
          <w:ilvl w:val="0"/>
          <w:numId w:val="4"/>
        </w:numPr>
        <w:tabs>
          <w:tab w:val="clear" w:pos="720"/>
          <w:tab w:val="num" w:pos="540"/>
        </w:tabs>
        <w:suppressAutoHyphens/>
        <w:spacing w:line="360" w:lineRule="auto"/>
        <w:ind w:left="540" w:hanging="540"/>
        <w:jc w:val="both"/>
      </w:pPr>
      <w:r w:rsidRPr="00B67E7C">
        <w:t>Улучшилось питание беременных женщин, облечивание дорогостоящими препаратами бесплатно за счет родовых сертификатов, уменьшилось количество детей с гипотрофиями.</w:t>
      </w:r>
    </w:p>
    <w:p w:rsidR="0077015B" w:rsidRPr="00B67E7C" w:rsidRDefault="0077015B" w:rsidP="0077015B">
      <w:pPr>
        <w:numPr>
          <w:ilvl w:val="0"/>
          <w:numId w:val="4"/>
        </w:numPr>
        <w:tabs>
          <w:tab w:val="clear" w:pos="720"/>
          <w:tab w:val="num" w:pos="540"/>
        </w:tabs>
        <w:suppressAutoHyphens/>
        <w:spacing w:line="360" w:lineRule="auto"/>
        <w:ind w:left="540" w:hanging="540"/>
        <w:jc w:val="both"/>
      </w:pPr>
      <w:r w:rsidRPr="00B67E7C">
        <w:t>Активно ведется работа по облечиванию беременных в санатории «Металлург»</w:t>
      </w:r>
    </w:p>
    <w:p w:rsidR="0077015B" w:rsidRPr="00B67E7C" w:rsidRDefault="0077015B" w:rsidP="0077015B">
      <w:pPr>
        <w:numPr>
          <w:ilvl w:val="0"/>
          <w:numId w:val="4"/>
        </w:numPr>
        <w:tabs>
          <w:tab w:val="clear" w:pos="720"/>
          <w:tab w:val="num" w:pos="540"/>
        </w:tabs>
        <w:suppressAutoHyphens/>
        <w:spacing w:line="360" w:lineRule="auto"/>
        <w:ind w:left="540" w:hanging="540"/>
        <w:jc w:val="both"/>
      </w:pPr>
      <w:r w:rsidRPr="00B67E7C">
        <w:t>По сравнению с прошлым периодом увеличилось число  абортов на 1 000 женщин фертильного возраста. Связано с увеличением цен на противозачаточные средства, сексуальной раскрепощенностью подростков, увеличением числа кафе в Дебесском р-не, употребление спиртных напитков подростками.</w:t>
      </w:r>
    </w:p>
    <w:p w:rsidR="0077015B" w:rsidRDefault="0077015B" w:rsidP="0077015B">
      <w:pPr>
        <w:spacing w:line="360" w:lineRule="auto"/>
        <w:jc w:val="both"/>
      </w:pPr>
      <w:r w:rsidRPr="00B67E7C">
        <w:lastRenderedPageBreak/>
        <w:t xml:space="preserve">    </w:t>
      </w:r>
      <w:r>
        <w:tab/>
        <w:t>Акушерско-гинекологической службой разработаны мероприятия по снижению абортов, п</w:t>
      </w:r>
      <w:r w:rsidRPr="00B67E7C">
        <w:t>роводятся ежегодно семинары для фельдшеров и акушерок по профилактике абортов</w:t>
      </w:r>
      <w:r>
        <w:t>;</w:t>
      </w:r>
    </w:p>
    <w:p w:rsidR="0077015B" w:rsidRPr="00B67E7C" w:rsidRDefault="0077015B" w:rsidP="0077015B">
      <w:pPr>
        <w:spacing w:line="360" w:lineRule="auto"/>
        <w:ind w:firstLine="708"/>
        <w:jc w:val="both"/>
      </w:pPr>
      <w:r w:rsidRPr="00B67E7C">
        <w:t>С открытием перинатального центра все женщины из группы риска на родоразрешение направляются в роддом ПЦ, что повлияло на улучшение показателей по акушерской службе.</w:t>
      </w:r>
    </w:p>
    <w:p w:rsidR="0077015B" w:rsidRDefault="0077015B" w:rsidP="0077015B">
      <w:pPr>
        <w:spacing w:line="360" w:lineRule="auto"/>
        <w:ind w:firstLine="708"/>
        <w:jc w:val="both"/>
      </w:pPr>
      <w:r w:rsidRPr="00B67E7C">
        <w:t>Разработан план поэтапного перехода роддома на критерии живорожденности. За счет родовых сертификатов выдаются лекарства в условиях женской консультации и родильного дома, дополнительное питание для беременных.</w:t>
      </w:r>
      <w:r>
        <w:t xml:space="preserve"> </w:t>
      </w:r>
    </w:p>
    <w:p w:rsidR="0077015B" w:rsidRDefault="0077015B" w:rsidP="0077015B">
      <w:pPr>
        <w:spacing w:line="360" w:lineRule="auto"/>
        <w:ind w:firstLine="708"/>
        <w:jc w:val="both"/>
      </w:pPr>
      <w:r>
        <w:t>Предложения:</w:t>
      </w:r>
    </w:p>
    <w:p w:rsidR="0077015B" w:rsidRDefault="0077015B" w:rsidP="0077015B">
      <w:pPr>
        <w:spacing w:line="360" w:lineRule="auto"/>
        <w:jc w:val="both"/>
      </w:pPr>
      <w:r>
        <w:t>- Необходимо улучшить взаимодействие с администрацией района по совместной работе с социально неадаптированными женщинами;</w:t>
      </w:r>
    </w:p>
    <w:p w:rsidR="0077015B" w:rsidRDefault="0077015B" w:rsidP="0077015B">
      <w:pPr>
        <w:spacing w:line="360" w:lineRule="auto"/>
        <w:jc w:val="both"/>
      </w:pPr>
      <w:r>
        <w:t>- При формировании бюджета выделение лимита для отдельных категорий граждан на закупку контрацептивных средств.</w:t>
      </w:r>
    </w:p>
    <w:p w:rsidR="0077015B" w:rsidRDefault="0077015B" w:rsidP="0077015B">
      <w:pPr>
        <w:spacing w:line="360" w:lineRule="auto"/>
        <w:jc w:val="center"/>
        <w:rPr>
          <w:b/>
          <w:sz w:val="28"/>
          <w:szCs w:val="28"/>
        </w:rPr>
      </w:pPr>
    </w:p>
    <w:p w:rsidR="0077015B" w:rsidRPr="00BE455B" w:rsidRDefault="0077015B" w:rsidP="0077015B">
      <w:pPr>
        <w:spacing w:line="360" w:lineRule="auto"/>
        <w:jc w:val="center"/>
        <w:rPr>
          <w:b/>
          <w:sz w:val="28"/>
          <w:szCs w:val="28"/>
        </w:rPr>
      </w:pPr>
      <w:r w:rsidRPr="00BE455B">
        <w:rPr>
          <w:b/>
          <w:sz w:val="28"/>
          <w:szCs w:val="28"/>
        </w:rPr>
        <w:t xml:space="preserve">РАЗДЕЛ </w:t>
      </w:r>
      <w:r>
        <w:rPr>
          <w:b/>
          <w:sz w:val="28"/>
          <w:szCs w:val="28"/>
          <w:lang w:val="en-US"/>
        </w:rPr>
        <w:t>I</w:t>
      </w:r>
      <w:r w:rsidRPr="00BE455B">
        <w:rPr>
          <w:b/>
          <w:sz w:val="28"/>
          <w:szCs w:val="28"/>
          <w:lang w:val="en-US"/>
        </w:rPr>
        <w:t>V</w:t>
      </w:r>
      <w:r w:rsidRPr="00BE455B">
        <w:rPr>
          <w:b/>
          <w:sz w:val="28"/>
          <w:szCs w:val="28"/>
        </w:rPr>
        <w:t>.</w:t>
      </w:r>
      <w:r w:rsidRPr="008A59DE">
        <w:rPr>
          <w:b/>
          <w:sz w:val="28"/>
          <w:szCs w:val="28"/>
        </w:rPr>
        <w:t xml:space="preserve">   </w:t>
      </w:r>
      <w:r w:rsidRPr="00BE455B">
        <w:rPr>
          <w:b/>
          <w:sz w:val="28"/>
          <w:szCs w:val="28"/>
        </w:rPr>
        <w:t>ОРГАНИЗАЦИЯ МЕДИЦИНСКОЙ ПОМОЩИ НАСЕЛЕНИЮ.</w:t>
      </w:r>
    </w:p>
    <w:p w:rsidR="0077015B" w:rsidRPr="00A1722B" w:rsidRDefault="0077015B" w:rsidP="0077015B">
      <w:pPr>
        <w:spacing w:line="360" w:lineRule="auto"/>
        <w:jc w:val="both"/>
      </w:pPr>
      <w:r w:rsidRPr="00A1722B">
        <w:t xml:space="preserve">   </w:t>
      </w:r>
      <w:r>
        <w:tab/>
      </w:r>
      <w:r w:rsidRPr="00A1722B">
        <w:t>В</w:t>
      </w:r>
      <w:r>
        <w:t xml:space="preserve"> </w:t>
      </w:r>
      <w:r w:rsidRPr="008A59DE">
        <w:t xml:space="preserve">1 </w:t>
      </w:r>
      <w:r>
        <w:t xml:space="preserve">полугодии </w:t>
      </w:r>
      <w:r w:rsidRPr="00A1722B">
        <w:t>20</w:t>
      </w:r>
      <w:r>
        <w:t>11</w:t>
      </w:r>
      <w:r w:rsidRPr="00A1722B">
        <w:t xml:space="preserve"> год</w:t>
      </w:r>
      <w:r>
        <w:t>а</w:t>
      </w:r>
      <w:r w:rsidRPr="00A1722B">
        <w:t xml:space="preserve"> органы и учреждения здравоохранения района  </w:t>
      </w:r>
      <w:r>
        <w:t>продолжали выполнять в</w:t>
      </w:r>
      <w:r w:rsidRPr="00A1722B">
        <w:t xml:space="preserve">озложенные на них задачи  по обеспечению доступности и объемов медицинской помощи населению, повышению качества медицинских услуг, эффективности использования имеющихся сети ресурсов, и на  продолжение реализации мероприятий приоритетного национального проекта «Здоровье». </w:t>
      </w:r>
    </w:p>
    <w:p w:rsidR="0077015B" w:rsidRPr="00A1722B" w:rsidRDefault="0077015B" w:rsidP="0077015B">
      <w:pPr>
        <w:spacing w:line="360" w:lineRule="auto"/>
        <w:jc w:val="both"/>
      </w:pPr>
      <w:r w:rsidRPr="00A1722B">
        <w:t xml:space="preserve">   </w:t>
      </w:r>
      <w:r>
        <w:tab/>
        <w:t xml:space="preserve">На денежные выплаты врачам общей практики, участковым терапевтам, участковым терапевтам и медицинским сестрам, работающим с названными врачами, в 1 полугодии 2011 года израсходовано 1089200 рублей. </w:t>
      </w:r>
      <w:r w:rsidRPr="00A1722B">
        <w:t xml:space="preserve">На </w:t>
      </w:r>
      <w:r>
        <w:t xml:space="preserve">денежные </w:t>
      </w:r>
      <w:r w:rsidRPr="00A1722B">
        <w:t xml:space="preserve">выплаты </w:t>
      </w:r>
      <w:r>
        <w:t xml:space="preserve">медицинскому персоналу фельдшерско-акушерских пунктов, врачам, фельдшерам и медицинским сестра скорой медицинской помощи </w:t>
      </w:r>
      <w:r w:rsidRPr="00A1722B">
        <w:t xml:space="preserve">использовано  </w:t>
      </w:r>
      <w:r>
        <w:t>722200</w:t>
      </w:r>
      <w:r w:rsidRPr="00A1722B">
        <w:t xml:space="preserve"> рублей.</w:t>
      </w:r>
      <w:r>
        <w:t xml:space="preserve"> </w:t>
      </w:r>
    </w:p>
    <w:p w:rsidR="0077015B" w:rsidRPr="00A1722B" w:rsidRDefault="0077015B" w:rsidP="0077015B">
      <w:pPr>
        <w:spacing w:line="360" w:lineRule="auto"/>
        <w:jc w:val="both"/>
      </w:pPr>
      <w:r w:rsidRPr="00A1722B">
        <w:tab/>
        <w:t>На оплату услуг медицинской помощи, оказанной женщинам:</w:t>
      </w:r>
    </w:p>
    <w:p w:rsidR="0077015B" w:rsidRPr="00A1722B" w:rsidRDefault="0077015B" w:rsidP="0077015B">
      <w:pPr>
        <w:spacing w:line="360" w:lineRule="auto"/>
        <w:ind w:firstLine="708"/>
        <w:jc w:val="both"/>
      </w:pPr>
      <w:r w:rsidRPr="00A1722B">
        <w:t xml:space="preserve">в период беременности получено талонов за </w:t>
      </w:r>
      <w:r>
        <w:t xml:space="preserve">1 полугодие </w:t>
      </w:r>
      <w:r w:rsidRPr="00A1722B">
        <w:t>20</w:t>
      </w:r>
      <w:r>
        <w:t>11</w:t>
      </w:r>
      <w:r w:rsidRPr="00A1722B">
        <w:t xml:space="preserve"> год – </w:t>
      </w:r>
      <w:r>
        <w:t xml:space="preserve">103 </w:t>
      </w:r>
      <w:r w:rsidRPr="00A1722B">
        <w:t xml:space="preserve">шт.,  на сумму </w:t>
      </w:r>
      <w:r>
        <w:t>209</w:t>
      </w:r>
      <w:r w:rsidRPr="00A1722B">
        <w:t xml:space="preserve"> тыс.руб (талон №1).</w:t>
      </w:r>
    </w:p>
    <w:p w:rsidR="0077015B" w:rsidRPr="00A1722B" w:rsidRDefault="0077015B" w:rsidP="0077015B">
      <w:pPr>
        <w:spacing w:line="360" w:lineRule="auto"/>
        <w:jc w:val="both"/>
      </w:pPr>
      <w:r w:rsidRPr="00A1722B">
        <w:tab/>
        <w:t xml:space="preserve">В период родов за </w:t>
      </w:r>
      <w:r>
        <w:t xml:space="preserve">1 полугодие </w:t>
      </w:r>
      <w:r w:rsidRPr="00A1722B">
        <w:t>20</w:t>
      </w:r>
      <w:r>
        <w:t>11</w:t>
      </w:r>
      <w:r w:rsidRPr="00A1722B">
        <w:t xml:space="preserve"> год</w:t>
      </w:r>
      <w:r>
        <w:t>а</w:t>
      </w:r>
      <w:r w:rsidRPr="00A1722B">
        <w:t xml:space="preserve"> получено </w:t>
      </w:r>
      <w:r>
        <w:t>78</w:t>
      </w:r>
      <w:r w:rsidRPr="00A1722B">
        <w:t xml:space="preserve"> талон</w:t>
      </w:r>
      <w:r>
        <w:t>ов</w:t>
      </w:r>
      <w:r w:rsidRPr="00A1722B">
        <w:t xml:space="preserve"> на сумму </w:t>
      </w:r>
      <w:r>
        <w:t>468</w:t>
      </w:r>
      <w:r w:rsidRPr="00A1722B">
        <w:t xml:space="preserve"> тыс.рублей (талон №2).</w:t>
      </w:r>
    </w:p>
    <w:p w:rsidR="0077015B" w:rsidRDefault="0077015B" w:rsidP="0077015B">
      <w:pPr>
        <w:spacing w:line="360" w:lineRule="auto"/>
        <w:jc w:val="both"/>
      </w:pPr>
      <w:r w:rsidRPr="00A1722B">
        <w:t xml:space="preserve">   </w:t>
      </w:r>
      <w:r>
        <w:tab/>
      </w:r>
      <w:r w:rsidRPr="00A1722B">
        <w:t>За диспансерное наблюдение ребенка до 1 года получены средства в размере</w:t>
      </w:r>
      <w:r>
        <w:t xml:space="preserve">: </w:t>
      </w:r>
    </w:p>
    <w:p w:rsidR="0077015B" w:rsidRDefault="0077015B" w:rsidP="0077015B">
      <w:pPr>
        <w:spacing w:line="360" w:lineRule="auto"/>
        <w:jc w:val="both"/>
      </w:pPr>
      <w:r>
        <w:t>Талон 3.1 – 94 шт. (95 тыс.рублей);</w:t>
      </w:r>
    </w:p>
    <w:p w:rsidR="0077015B" w:rsidRPr="00A1722B" w:rsidRDefault="0077015B" w:rsidP="0077015B">
      <w:pPr>
        <w:spacing w:line="360" w:lineRule="auto"/>
        <w:jc w:val="both"/>
      </w:pPr>
      <w:r>
        <w:t>Талон 3.2 – 95 шт. (97 тыс.рублей).</w:t>
      </w:r>
    </w:p>
    <w:p w:rsidR="0077015B" w:rsidRDefault="0077015B" w:rsidP="0077015B">
      <w:pPr>
        <w:spacing w:line="360" w:lineRule="auto"/>
        <w:jc w:val="both"/>
      </w:pPr>
      <w:r>
        <w:tab/>
      </w:r>
      <w:r w:rsidRPr="00A1722B">
        <w:t xml:space="preserve">Обследовано новорожденных детей на галактоземию, муковисцидоз и андреногенитальный синдром – </w:t>
      </w:r>
      <w:r>
        <w:t>75</w:t>
      </w:r>
      <w:r w:rsidRPr="00A1722B">
        <w:t xml:space="preserve"> чел.</w:t>
      </w:r>
    </w:p>
    <w:p w:rsidR="0077015B" w:rsidRPr="00A1722B" w:rsidRDefault="0077015B" w:rsidP="0077015B">
      <w:pPr>
        <w:spacing w:line="360" w:lineRule="auto"/>
        <w:jc w:val="both"/>
      </w:pPr>
      <w:r>
        <w:lastRenderedPageBreak/>
        <w:tab/>
        <w:t>92 новорожденным проведен аудиологический скрининг.</w:t>
      </w:r>
    </w:p>
    <w:p w:rsidR="0077015B" w:rsidRPr="00A1722B" w:rsidRDefault="0077015B" w:rsidP="0077015B">
      <w:pPr>
        <w:spacing w:line="360" w:lineRule="auto"/>
        <w:jc w:val="both"/>
      </w:pPr>
    </w:p>
    <w:p w:rsidR="0077015B" w:rsidRPr="00A06590" w:rsidRDefault="0077015B" w:rsidP="0077015B">
      <w:pPr>
        <w:spacing w:line="360" w:lineRule="auto"/>
        <w:ind w:firstLine="708"/>
        <w:rPr>
          <w:i/>
          <w:sz w:val="32"/>
          <w:szCs w:val="32"/>
        </w:rPr>
      </w:pPr>
      <w:r>
        <w:rPr>
          <w:i/>
          <w:sz w:val="32"/>
          <w:szCs w:val="32"/>
        </w:rPr>
        <w:t>Амбулаторно</w:t>
      </w:r>
      <w:r w:rsidRPr="00A06590">
        <w:rPr>
          <w:i/>
          <w:sz w:val="32"/>
          <w:szCs w:val="32"/>
        </w:rPr>
        <w:t xml:space="preserve"> – поликлиническая служба.</w:t>
      </w:r>
    </w:p>
    <w:p w:rsidR="0077015B" w:rsidRPr="00A1722B" w:rsidRDefault="0077015B" w:rsidP="0077015B">
      <w:pPr>
        <w:spacing w:line="360" w:lineRule="auto"/>
        <w:jc w:val="both"/>
      </w:pPr>
      <w:r w:rsidRPr="00A1722B">
        <w:t xml:space="preserve">  </w:t>
      </w:r>
      <w:r>
        <w:tab/>
        <w:t>П</w:t>
      </w:r>
      <w:r w:rsidRPr="00A1722B">
        <w:t xml:space="preserve">лан приема в поликлинике выполнен на </w:t>
      </w:r>
      <w:r>
        <w:t>104</w:t>
      </w:r>
      <w:r w:rsidRPr="00A1722B">
        <w:t xml:space="preserve">%, этот показатель </w:t>
      </w:r>
      <w:r>
        <w:t>ниже</w:t>
      </w:r>
      <w:r w:rsidRPr="00A1722B">
        <w:t xml:space="preserve"> прошлогоднего на </w:t>
      </w:r>
      <w:r>
        <w:t>8</w:t>
      </w:r>
      <w:r w:rsidRPr="00A1722B">
        <w:t>%  (</w:t>
      </w:r>
      <w:r>
        <w:t xml:space="preserve">Выполнение плана по ОМС составило – 86%, в 1 полугодии </w:t>
      </w:r>
      <w:smartTag w:uri="urn:schemas-microsoft-com:office:smarttags" w:element="metricconverter">
        <w:smartTagPr>
          <w:attr w:name="ProductID" w:val="2010 г"/>
        </w:smartTagPr>
        <w:r>
          <w:t>2010 г</w:t>
        </w:r>
      </w:smartTag>
      <w:r>
        <w:t>. – 86%</w:t>
      </w:r>
      <w:r w:rsidRPr="00A1722B">
        <w:t xml:space="preserve">). </w:t>
      </w:r>
    </w:p>
    <w:p w:rsidR="0077015B" w:rsidRPr="00A1722B" w:rsidRDefault="0077015B" w:rsidP="0077015B">
      <w:pPr>
        <w:spacing w:line="360" w:lineRule="auto"/>
        <w:ind w:firstLine="708"/>
        <w:jc w:val="both"/>
      </w:pPr>
      <w:r w:rsidRPr="00A1722B">
        <w:t xml:space="preserve">По поводу заболеваний принято </w:t>
      </w:r>
      <w:r>
        <w:t>в 1 полугодии 2011 года</w:t>
      </w:r>
      <w:r w:rsidRPr="00A1722B">
        <w:t xml:space="preserve"> – </w:t>
      </w:r>
      <w:r>
        <w:t>28959</w:t>
      </w:r>
      <w:r w:rsidRPr="00A1722B">
        <w:t xml:space="preserve"> чел. (</w:t>
      </w:r>
      <w:r>
        <w:t>63,8</w:t>
      </w:r>
      <w:r w:rsidRPr="00A1722B">
        <w:t xml:space="preserve">%) это больше на  </w:t>
      </w:r>
      <w:r>
        <w:t xml:space="preserve">515 </w:t>
      </w:r>
      <w:r w:rsidRPr="00A1722B">
        <w:t>чел</w:t>
      </w:r>
      <w:r>
        <w:t>.</w:t>
      </w:r>
      <w:r w:rsidRPr="00A1722B">
        <w:t xml:space="preserve"> чем в </w:t>
      </w:r>
      <w:r>
        <w:t xml:space="preserve">1 полугодии </w:t>
      </w:r>
      <w:r w:rsidRPr="00A1722B">
        <w:t>20</w:t>
      </w:r>
      <w:r>
        <w:t>10</w:t>
      </w:r>
      <w:r w:rsidRPr="00A1722B">
        <w:t xml:space="preserve"> год</w:t>
      </w:r>
      <w:r>
        <w:t>а</w:t>
      </w:r>
      <w:r w:rsidRPr="00A1722B">
        <w:t xml:space="preserve"> (</w:t>
      </w:r>
      <w:r>
        <w:t xml:space="preserve">1 полугодие </w:t>
      </w:r>
      <w:smartTag w:uri="urn:schemas-microsoft-com:office:smarttags" w:element="metricconverter">
        <w:smartTagPr>
          <w:attr w:name="ProductID" w:val="2010 г"/>
        </w:smartTagPr>
        <w:r w:rsidRPr="00A1722B">
          <w:t>20</w:t>
        </w:r>
        <w:r>
          <w:t>10</w:t>
        </w:r>
        <w:r w:rsidRPr="00A1722B">
          <w:t xml:space="preserve"> г</w:t>
        </w:r>
      </w:smartTag>
      <w:r w:rsidRPr="00A1722B">
        <w:t xml:space="preserve">. – </w:t>
      </w:r>
      <w:r>
        <w:t xml:space="preserve"> 28444</w:t>
      </w:r>
      <w:r w:rsidRPr="00A1722B">
        <w:t xml:space="preserve"> – </w:t>
      </w:r>
      <w:r>
        <w:t>57</w:t>
      </w:r>
      <w:r w:rsidRPr="00A1722B">
        <w:t>,</w:t>
      </w:r>
      <w:r>
        <w:t>2</w:t>
      </w:r>
      <w:r w:rsidRPr="00A1722B">
        <w:t>%).</w:t>
      </w:r>
    </w:p>
    <w:p w:rsidR="0077015B" w:rsidRDefault="0077015B" w:rsidP="0077015B">
      <w:pPr>
        <w:spacing w:line="360" w:lineRule="auto"/>
        <w:ind w:firstLine="708"/>
        <w:jc w:val="both"/>
      </w:pPr>
      <w:r w:rsidRPr="00A1722B">
        <w:t>С</w:t>
      </w:r>
      <w:r>
        <w:t>редняя длительность приема на 1</w:t>
      </w:r>
      <w:r w:rsidRPr="00A1722B">
        <w:t xml:space="preserve">–го больного </w:t>
      </w:r>
      <w:r>
        <w:t>уменьшилась и составила 10 мин.,</w:t>
      </w:r>
    </w:p>
    <w:p w:rsidR="0077015B" w:rsidRDefault="0077015B" w:rsidP="0077015B">
      <w:pPr>
        <w:spacing w:line="360" w:lineRule="auto"/>
        <w:jc w:val="both"/>
        <w:rPr>
          <w:i/>
          <w:sz w:val="32"/>
          <w:szCs w:val="32"/>
        </w:rPr>
      </w:pPr>
      <w:r w:rsidRPr="00A1722B">
        <w:t xml:space="preserve">  </w:t>
      </w:r>
      <w:r>
        <w:tab/>
      </w:r>
    </w:p>
    <w:p w:rsidR="0077015B" w:rsidRPr="00B07285" w:rsidRDefault="0077015B" w:rsidP="0077015B">
      <w:pPr>
        <w:spacing w:line="360" w:lineRule="auto"/>
        <w:ind w:firstLine="708"/>
        <w:rPr>
          <w:i/>
          <w:sz w:val="32"/>
          <w:szCs w:val="32"/>
        </w:rPr>
      </w:pPr>
      <w:r w:rsidRPr="00B07285">
        <w:rPr>
          <w:i/>
          <w:sz w:val="32"/>
          <w:szCs w:val="32"/>
        </w:rPr>
        <w:t>Стационарная медицинская помощь.</w:t>
      </w:r>
    </w:p>
    <w:p w:rsidR="0077015B" w:rsidRDefault="0077015B" w:rsidP="0077015B">
      <w:pPr>
        <w:spacing w:line="360" w:lineRule="auto"/>
        <w:ind w:firstLine="708"/>
        <w:jc w:val="both"/>
      </w:pPr>
      <w:r>
        <w:t>Всего развернуто 84 койки, из них круглосуточных – 66; с дневным             пребыванием – 18.</w:t>
      </w:r>
    </w:p>
    <w:p w:rsidR="0077015B" w:rsidRDefault="0077015B" w:rsidP="0077015B">
      <w:pPr>
        <w:spacing w:line="360" w:lineRule="auto"/>
        <w:ind w:firstLine="708"/>
        <w:jc w:val="both"/>
      </w:pPr>
      <w:r>
        <w:t>Работа круглосуточного стационара:</w:t>
      </w:r>
    </w:p>
    <w:p w:rsidR="0077015B" w:rsidRDefault="0077015B" w:rsidP="0077015B">
      <w:pPr>
        <w:spacing w:line="360" w:lineRule="auto"/>
        <w:ind w:firstLine="708"/>
        <w:jc w:val="both"/>
      </w:pPr>
      <w:r>
        <w:tab/>
      </w:r>
      <w:r>
        <w:tab/>
      </w:r>
      <w:r>
        <w:tab/>
      </w:r>
      <w:r>
        <w:tab/>
      </w:r>
      <w:r>
        <w:tab/>
      </w:r>
      <w:r>
        <w:tab/>
      </w:r>
      <w:r>
        <w:tab/>
      </w:r>
      <w:smartTag w:uri="urn:schemas-microsoft-com:office:smarttags" w:element="metricconverter">
        <w:smartTagPr>
          <w:attr w:name="ProductID" w:val="2010 г"/>
        </w:smartTagPr>
        <w:r>
          <w:t>2010 г</w:t>
        </w:r>
      </w:smartTag>
      <w:r>
        <w:t>.</w:t>
      </w:r>
      <w:r>
        <w:tab/>
      </w:r>
      <w:r>
        <w:tab/>
      </w:r>
      <w:r>
        <w:tab/>
      </w:r>
      <w:smartTag w:uri="urn:schemas-microsoft-com:office:smarttags" w:element="metricconverter">
        <w:smartTagPr>
          <w:attr w:name="ProductID" w:val="2011 г"/>
        </w:smartTagPr>
        <w:r>
          <w:t>2011 г</w:t>
        </w:r>
      </w:smartTag>
      <w:r>
        <w:t>.</w:t>
      </w:r>
    </w:p>
    <w:p w:rsidR="0077015B" w:rsidRDefault="0077015B" w:rsidP="0077015B">
      <w:pPr>
        <w:spacing w:line="360" w:lineRule="auto"/>
        <w:ind w:firstLine="708"/>
        <w:jc w:val="both"/>
      </w:pPr>
      <w:r>
        <w:t>Плановое количество койко-дней</w:t>
      </w:r>
      <w:r>
        <w:tab/>
      </w:r>
      <w:r>
        <w:tab/>
      </w:r>
      <w:r>
        <w:tab/>
        <w:t>13959</w:t>
      </w:r>
      <w:r>
        <w:tab/>
      </w:r>
      <w:r>
        <w:tab/>
      </w:r>
      <w:r>
        <w:tab/>
        <w:t>10399</w:t>
      </w:r>
    </w:p>
    <w:p w:rsidR="0077015B" w:rsidRDefault="0077015B" w:rsidP="0077015B">
      <w:pPr>
        <w:spacing w:line="360" w:lineRule="auto"/>
        <w:ind w:firstLine="708"/>
        <w:jc w:val="both"/>
      </w:pPr>
      <w:r>
        <w:t>Фактическое выполнение</w:t>
      </w:r>
      <w:r>
        <w:tab/>
      </w:r>
      <w:r>
        <w:tab/>
      </w:r>
      <w:r>
        <w:tab/>
      </w:r>
      <w:r>
        <w:tab/>
        <w:t>13055</w:t>
      </w:r>
      <w:r>
        <w:tab/>
      </w:r>
      <w:r>
        <w:tab/>
      </w:r>
      <w:r>
        <w:tab/>
        <w:t>10292</w:t>
      </w:r>
    </w:p>
    <w:p w:rsidR="0077015B" w:rsidRDefault="0077015B" w:rsidP="0077015B">
      <w:pPr>
        <w:spacing w:line="360" w:lineRule="auto"/>
        <w:ind w:firstLine="708"/>
        <w:jc w:val="both"/>
      </w:pPr>
      <w:r>
        <w:t>% выполнения плана койко-дней</w:t>
      </w:r>
      <w:r>
        <w:tab/>
      </w:r>
      <w:r>
        <w:tab/>
      </w:r>
      <w:r>
        <w:tab/>
        <w:t>93,52%</w:t>
      </w:r>
      <w:r>
        <w:tab/>
      </w:r>
      <w:r>
        <w:tab/>
        <w:t>98,97%</w:t>
      </w:r>
    </w:p>
    <w:p w:rsidR="0077015B" w:rsidRDefault="0077015B" w:rsidP="0077015B">
      <w:pPr>
        <w:spacing w:line="360" w:lineRule="auto"/>
        <w:ind w:firstLine="708"/>
        <w:jc w:val="both"/>
      </w:pPr>
      <w:r>
        <w:t>Выполнение плана койко-дней по профилю коек:</w:t>
      </w:r>
    </w:p>
    <w:p w:rsidR="0077015B" w:rsidRDefault="0077015B" w:rsidP="0077015B">
      <w:pPr>
        <w:spacing w:line="360" w:lineRule="auto"/>
        <w:ind w:firstLine="708"/>
        <w:jc w:val="both"/>
      </w:pPr>
      <w:r>
        <w:t>Терапевтические</w:t>
      </w:r>
      <w:r>
        <w:tab/>
      </w:r>
      <w:r>
        <w:tab/>
      </w:r>
      <w:r>
        <w:tab/>
      </w:r>
      <w:r>
        <w:tab/>
      </w:r>
      <w:r>
        <w:tab/>
        <w:t>86,33%</w:t>
      </w:r>
      <w:r>
        <w:tab/>
      </w:r>
      <w:r>
        <w:tab/>
        <w:t>98,99%</w:t>
      </w:r>
    </w:p>
    <w:p w:rsidR="0077015B" w:rsidRDefault="0077015B" w:rsidP="0077015B">
      <w:pPr>
        <w:spacing w:line="360" w:lineRule="auto"/>
        <w:ind w:firstLine="708"/>
        <w:jc w:val="both"/>
      </w:pPr>
      <w:r>
        <w:t>Инфекционные взрослые</w:t>
      </w:r>
      <w:r>
        <w:tab/>
      </w:r>
      <w:r>
        <w:tab/>
      </w:r>
      <w:r>
        <w:tab/>
      </w:r>
      <w:r>
        <w:tab/>
        <w:t>109,37%</w:t>
      </w:r>
      <w:r>
        <w:tab/>
      </w:r>
      <w:r>
        <w:tab/>
        <w:t>105,39%</w:t>
      </w:r>
    </w:p>
    <w:p w:rsidR="0077015B" w:rsidRDefault="0077015B" w:rsidP="0077015B">
      <w:pPr>
        <w:spacing w:line="360" w:lineRule="auto"/>
        <w:ind w:firstLine="708"/>
        <w:jc w:val="both"/>
      </w:pPr>
      <w:r>
        <w:t>Инфекционные детские</w:t>
      </w:r>
      <w:r>
        <w:tab/>
      </w:r>
      <w:r>
        <w:tab/>
      </w:r>
      <w:r>
        <w:tab/>
      </w:r>
      <w:r>
        <w:tab/>
        <w:t>97,1%</w:t>
      </w:r>
      <w:r>
        <w:tab/>
      </w:r>
      <w:r>
        <w:tab/>
      </w:r>
      <w:r>
        <w:tab/>
        <w:t>68,09%</w:t>
      </w:r>
    </w:p>
    <w:p w:rsidR="0077015B" w:rsidRDefault="0077015B" w:rsidP="0077015B">
      <w:pPr>
        <w:spacing w:line="360" w:lineRule="auto"/>
        <w:ind w:firstLine="708"/>
        <w:jc w:val="both"/>
      </w:pPr>
      <w:r>
        <w:t>Хирургические</w:t>
      </w:r>
      <w:r>
        <w:tab/>
      </w:r>
      <w:r>
        <w:tab/>
      </w:r>
      <w:r>
        <w:tab/>
      </w:r>
      <w:r>
        <w:tab/>
      </w:r>
      <w:r>
        <w:tab/>
        <w:t>96,71%</w:t>
      </w:r>
      <w:r>
        <w:tab/>
      </w:r>
      <w:r>
        <w:tab/>
        <w:t>104,22%</w:t>
      </w:r>
    </w:p>
    <w:p w:rsidR="0077015B" w:rsidRDefault="0077015B" w:rsidP="0077015B">
      <w:pPr>
        <w:spacing w:line="360" w:lineRule="auto"/>
        <w:ind w:firstLine="708"/>
        <w:jc w:val="both"/>
      </w:pPr>
      <w:r>
        <w:t>Беременных и рожениц без патологии</w:t>
      </w:r>
      <w:r>
        <w:tab/>
      </w:r>
      <w:r>
        <w:tab/>
        <w:t>118,38%</w:t>
      </w:r>
      <w:r>
        <w:tab/>
      </w:r>
      <w:r>
        <w:tab/>
        <w:t>129,12%</w:t>
      </w:r>
    </w:p>
    <w:p w:rsidR="0077015B" w:rsidRDefault="0077015B" w:rsidP="0077015B">
      <w:pPr>
        <w:spacing w:line="360" w:lineRule="auto"/>
        <w:ind w:firstLine="708"/>
        <w:jc w:val="both"/>
      </w:pPr>
      <w:r>
        <w:t>Патология беременных</w:t>
      </w:r>
      <w:r>
        <w:tab/>
      </w:r>
      <w:r>
        <w:tab/>
      </w:r>
      <w:r>
        <w:tab/>
      </w:r>
      <w:r>
        <w:tab/>
        <w:t>96,92%</w:t>
      </w:r>
      <w:r>
        <w:tab/>
      </w:r>
      <w:r>
        <w:tab/>
        <w:t>100,28%</w:t>
      </w:r>
    </w:p>
    <w:p w:rsidR="0077015B" w:rsidRDefault="0077015B" w:rsidP="0077015B">
      <w:pPr>
        <w:spacing w:line="360" w:lineRule="auto"/>
        <w:ind w:firstLine="708"/>
        <w:jc w:val="both"/>
      </w:pPr>
      <w:r>
        <w:t>Гинекологические</w:t>
      </w:r>
      <w:r>
        <w:tab/>
      </w:r>
      <w:r>
        <w:tab/>
      </w:r>
      <w:r>
        <w:tab/>
      </w:r>
      <w:r>
        <w:tab/>
      </w:r>
      <w:r>
        <w:tab/>
        <w:t>78,27%</w:t>
      </w:r>
      <w:r>
        <w:tab/>
      </w:r>
      <w:r>
        <w:tab/>
        <w:t>108,89%</w:t>
      </w:r>
    </w:p>
    <w:p w:rsidR="0077015B" w:rsidRDefault="0077015B" w:rsidP="0077015B">
      <w:pPr>
        <w:spacing w:line="360" w:lineRule="auto"/>
        <w:ind w:firstLine="708"/>
        <w:jc w:val="both"/>
      </w:pPr>
      <w:r>
        <w:t>ЛОР</w:t>
      </w:r>
      <w:r>
        <w:tab/>
      </w:r>
      <w:r>
        <w:tab/>
      </w:r>
      <w:r>
        <w:tab/>
      </w:r>
      <w:r>
        <w:tab/>
      </w:r>
      <w:r>
        <w:tab/>
      </w:r>
      <w:r>
        <w:tab/>
      </w:r>
      <w:r>
        <w:tab/>
        <w:t>131,58%</w:t>
      </w:r>
      <w:r>
        <w:tab/>
      </w:r>
      <w:r>
        <w:tab/>
        <w:t>85,38%</w:t>
      </w:r>
    </w:p>
    <w:p w:rsidR="0077015B" w:rsidRDefault="0077015B" w:rsidP="0077015B">
      <w:pPr>
        <w:spacing w:line="360" w:lineRule="auto"/>
        <w:ind w:firstLine="708"/>
        <w:jc w:val="both"/>
      </w:pPr>
      <w:r>
        <w:t>Педиатрические</w:t>
      </w:r>
      <w:r>
        <w:tab/>
      </w:r>
      <w:r>
        <w:tab/>
      </w:r>
      <w:r>
        <w:tab/>
      </w:r>
      <w:r>
        <w:tab/>
      </w:r>
      <w:r>
        <w:tab/>
        <w:t>102,5%</w:t>
      </w:r>
      <w:r>
        <w:tab/>
      </w:r>
      <w:r>
        <w:tab/>
        <w:t>117,05%</w:t>
      </w:r>
    </w:p>
    <w:p w:rsidR="0077015B" w:rsidRDefault="0077015B" w:rsidP="0077015B">
      <w:pPr>
        <w:spacing w:line="360" w:lineRule="auto"/>
        <w:ind w:firstLine="708"/>
        <w:jc w:val="both"/>
      </w:pPr>
      <w:r>
        <w:t>Восстановительного лечения</w:t>
      </w:r>
      <w:r>
        <w:tab/>
      </w:r>
      <w:r>
        <w:tab/>
      </w:r>
      <w:r>
        <w:tab/>
        <w:t>98,53%</w:t>
      </w:r>
      <w:r>
        <w:tab/>
      </w:r>
      <w:r>
        <w:tab/>
      </w:r>
    </w:p>
    <w:p w:rsidR="0077015B" w:rsidRDefault="0077015B" w:rsidP="0077015B">
      <w:pPr>
        <w:spacing w:line="360" w:lineRule="auto"/>
        <w:ind w:firstLine="708"/>
        <w:jc w:val="both"/>
      </w:pPr>
      <w:r>
        <w:t>Новорожденные здоровые</w:t>
      </w:r>
      <w:r>
        <w:tab/>
      </w:r>
      <w:r>
        <w:tab/>
      </w:r>
      <w:r>
        <w:tab/>
      </w:r>
      <w:r>
        <w:tab/>
        <w:t>156,74%</w:t>
      </w:r>
      <w:r>
        <w:tab/>
      </w:r>
      <w:r>
        <w:tab/>
        <w:t>206,38%</w:t>
      </w:r>
    </w:p>
    <w:p w:rsidR="0077015B" w:rsidRDefault="0077015B" w:rsidP="0077015B">
      <w:pPr>
        <w:spacing w:line="360" w:lineRule="auto"/>
        <w:ind w:firstLine="708"/>
        <w:jc w:val="both"/>
      </w:pPr>
      <w:r>
        <w:t>Новорожденные</w:t>
      </w:r>
      <w:r>
        <w:tab/>
      </w:r>
      <w:r>
        <w:tab/>
      </w:r>
      <w:r>
        <w:tab/>
      </w:r>
      <w:r>
        <w:tab/>
      </w:r>
      <w:r>
        <w:tab/>
        <w:t>86,88%</w:t>
      </w:r>
      <w:r>
        <w:tab/>
      </w:r>
      <w:r>
        <w:tab/>
        <w:t>78,80%</w:t>
      </w:r>
    </w:p>
    <w:p w:rsidR="0077015B" w:rsidRDefault="0077015B" w:rsidP="0077015B">
      <w:pPr>
        <w:spacing w:line="360" w:lineRule="auto"/>
        <w:ind w:firstLine="708"/>
        <w:jc w:val="both"/>
      </w:pPr>
      <w:r>
        <w:t>В целом по стационару процент выполнения удовлетворителен. Невыполнение плана по детским инфекционным койкам связано с декретным отпуском врача детского инфекционного отделения, ЛОР-койкам – в связи с выходом врача на пенсию. Значительно улучшились показатели по неврологическим койкам.</w:t>
      </w:r>
    </w:p>
    <w:p w:rsidR="0077015B" w:rsidRDefault="0077015B" w:rsidP="0077015B">
      <w:pPr>
        <w:spacing w:line="360" w:lineRule="auto"/>
        <w:ind w:firstLine="708"/>
        <w:jc w:val="both"/>
      </w:pPr>
      <w:r>
        <w:lastRenderedPageBreak/>
        <w:t xml:space="preserve">Следующим показателем в работе коечного фонда является функция койки – количество дней работы койки в году. Функция койки по ЦРБ за 1 полугодие </w:t>
      </w:r>
      <w:smartTag w:uri="urn:schemas-microsoft-com:office:smarttags" w:element="metricconverter">
        <w:smartTagPr>
          <w:attr w:name="ProductID" w:val="2011 г"/>
        </w:smartTagPr>
        <w:r>
          <w:t>2011 г</w:t>
        </w:r>
      </w:smartTag>
      <w:r>
        <w:t xml:space="preserve">. составила 308,7 дней (1 полугодие </w:t>
      </w:r>
      <w:smartTag w:uri="urn:schemas-microsoft-com:office:smarttags" w:element="metricconverter">
        <w:smartTagPr>
          <w:attr w:name="ProductID" w:val="2010 г"/>
        </w:smartTagPr>
        <w:r>
          <w:t>2010 г</w:t>
        </w:r>
      </w:smartTag>
      <w:r>
        <w:t>. – 296,17) при плане – 316,67.</w:t>
      </w:r>
    </w:p>
    <w:p w:rsidR="0077015B" w:rsidRDefault="0077015B" w:rsidP="0077015B">
      <w:pPr>
        <w:spacing w:line="360" w:lineRule="auto"/>
        <w:ind w:firstLine="708"/>
        <w:jc w:val="both"/>
      </w:pPr>
      <w:r>
        <w:t>Функция койки по профилям составила</w:t>
      </w:r>
    </w:p>
    <w:p w:rsidR="0077015B" w:rsidRDefault="0077015B" w:rsidP="0077015B">
      <w:pPr>
        <w:spacing w:line="360" w:lineRule="auto"/>
        <w:ind w:firstLine="708"/>
        <w:jc w:val="both"/>
      </w:pPr>
      <w:r>
        <w:tab/>
      </w:r>
      <w:r>
        <w:tab/>
      </w:r>
      <w:r>
        <w:tab/>
      </w:r>
      <w:r>
        <w:tab/>
      </w:r>
      <w:r>
        <w:tab/>
      </w:r>
      <w:r>
        <w:tab/>
      </w:r>
      <w:r>
        <w:tab/>
      </w:r>
      <w:smartTag w:uri="urn:schemas-microsoft-com:office:smarttags" w:element="metricconverter">
        <w:smartTagPr>
          <w:attr w:name="ProductID" w:val="2010 г"/>
        </w:smartTagPr>
        <w:r>
          <w:t>2010 г</w:t>
        </w:r>
      </w:smartTag>
      <w:r>
        <w:t>.</w:t>
      </w:r>
      <w:r>
        <w:tab/>
      </w:r>
      <w:r>
        <w:tab/>
      </w:r>
      <w:r>
        <w:tab/>
      </w:r>
      <w:smartTag w:uri="urn:schemas-microsoft-com:office:smarttags" w:element="metricconverter">
        <w:smartTagPr>
          <w:attr w:name="ProductID" w:val="2011 г"/>
        </w:smartTagPr>
        <w:r>
          <w:t>2011 г</w:t>
        </w:r>
      </w:smartTag>
      <w:r>
        <w:t>.</w:t>
      </w:r>
    </w:p>
    <w:p w:rsidR="0077015B" w:rsidRDefault="0077015B" w:rsidP="0077015B">
      <w:pPr>
        <w:spacing w:line="360" w:lineRule="auto"/>
        <w:ind w:firstLine="708"/>
        <w:jc w:val="both"/>
      </w:pPr>
      <w:r>
        <w:t>Терапевтические</w:t>
      </w:r>
      <w:r>
        <w:tab/>
      </w:r>
      <w:r>
        <w:tab/>
      </w:r>
      <w:r>
        <w:tab/>
      </w:r>
      <w:r>
        <w:tab/>
      </w:r>
      <w:r>
        <w:tab/>
        <w:t>309,52</w:t>
      </w:r>
      <w:r>
        <w:tab/>
      </w:r>
      <w:r>
        <w:tab/>
      </w:r>
      <w:r>
        <w:tab/>
        <w:t>337,36</w:t>
      </w:r>
    </w:p>
    <w:p w:rsidR="0077015B" w:rsidRDefault="0077015B" w:rsidP="0077015B">
      <w:pPr>
        <w:spacing w:line="360" w:lineRule="auto"/>
        <w:ind w:firstLine="708"/>
        <w:jc w:val="both"/>
      </w:pPr>
      <w:r>
        <w:t>Инфекционные взрослые</w:t>
      </w:r>
      <w:r>
        <w:tab/>
      </w:r>
      <w:r>
        <w:tab/>
      </w:r>
      <w:r>
        <w:tab/>
      </w:r>
      <w:r>
        <w:tab/>
        <w:t>340,8</w:t>
      </w:r>
      <w:r>
        <w:tab/>
      </w:r>
      <w:r>
        <w:tab/>
      </w:r>
      <w:r>
        <w:tab/>
        <w:t>328,4</w:t>
      </w:r>
    </w:p>
    <w:p w:rsidR="0077015B" w:rsidRDefault="0077015B" w:rsidP="0077015B">
      <w:pPr>
        <w:spacing w:line="360" w:lineRule="auto"/>
        <w:ind w:firstLine="708"/>
        <w:jc w:val="both"/>
      </w:pPr>
      <w:r>
        <w:t>Инфекционные детские</w:t>
      </w:r>
      <w:r>
        <w:tab/>
      </w:r>
      <w:r>
        <w:tab/>
      </w:r>
      <w:r>
        <w:tab/>
      </w:r>
      <w:r>
        <w:tab/>
        <w:t>282,43</w:t>
      </w:r>
      <w:r>
        <w:tab/>
      </w:r>
      <w:r>
        <w:tab/>
      </w:r>
      <w:r>
        <w:tab/>
        <w:t>197,93</w:t>
      </w:r>
    </w:p>
    <w:p w:rsidR="0077015B" w:rsidRDefault="0077015B" w:rsidP="0077015B">
      <w:pPr>
        <w:spacing w:line="360" w:lineRule="auto"/>
        <w:ind w:firstLine="708"/>
        <w:jc w:val="both"/>
      </w:pPr>
      <w:r>
        <w:t>Хирургические</w:t>
      </w:r>
      <w:r>
        <w:tab/>
      </w:r>
      <w:r>
        <w:tab/>
      </w:r>
      <w:r>
        <w:tab/>
      </w:r>
      <w:r>
        <w:tab/>
      </w:r>
      <w:r>
        <w:tab/>
        <w:t>309,81</w:t>
      </w:r>
      <w:r>
        <w:tab/>
      </w:r>
      <w:r>
        <w:tab/>
      </w:r>
      <w:r>
        <w:tab/>
        <w:t>334,79</w:t>
      </w:r>
    </w:p>
    <w:p w:rsidR="0077015B" w:rsidRDefault="0077015B" w:rsidP="0077015B">
      <w:pPr>
        <w:spacing w:line="360" w:lineRule="auto"/>
        <w:ind w:firstLine="708"/>
        <w:jc w:val="both"/>
      </w:pPr>
      <w:r>
        <w:t>Беременных и рожениц</w:t>
      </w:r>
      <w:r>
        <w:tab/>
      </w:r>
      <w:r>
        <w:tab/>
      </w:r>
      <w:r>
        <w:tab/>
      </w:r>
      <w:r>
        <w:tab/>
        <w:t>330,67</w:t>
      </w:r>
      <w:r>
        <w:tab/>
      </w:r>
      <w:r>
        <w:tab/>
      </w:r>
      <w:r>
        <w:tab/>
        <w:t>360,67</w:t>
      </w:r>
    </w:p>
    <w:p w:rsidR="0077015B" w:rsidRDefault="0077015B" w:rsidP="0077015B">
      <w:pPr>
        <w:spacing w:line="360" w:lineRule="auto"/>
        <w:ind w:firstLine="708"/>
        <w:jc w:val="both"/>
      </w:pPr>
      <w:r>
        <w:t>Патология беременных</w:t>
      </w:r>
      <w:r>
        <w:tab/>
      </w:r>
      <w:r>
        <w:tab/>
      </w:r>
      <w:r>
        <w:tab/>
      </w:r>
      <w:r>
        <w:tab/>
        <w:t>271,79</w:t>
      </w:r>
      <w:r>
        <w:tab/>
      </w:r>
      <w:r>
        <w:tab/>
      </w:r>
      <w:r>
        <w:tab/>
        <w:t>281,6</w:t>
      </w:r>
    </w:p>
    <w:p w:rsidR="0077015B" w:rsidRDefault="0077015B" w:rsidP="0077015B">
      <w:pPr>
        <w:spacing w:line="360" w:lineRule="auto"/>
        <w:ind w:firstLine="708"/>
        <w:jc w:val="both"/>
      </w:pPr>
      <w:r>
        <w:t>Гинекологические</w:t>
      </w:r>
      <w:r>
        <w:tab/>
      </w:r>
      <w:r>
        <w:tab/>
      </w:r>
      <w:r>
        <w:tab/>
      </w:r>
      <w:r>
        <w:tab/>
      </w:r>
      <w:r>
        <w:tab/>
        <w:t>249,29</w:t>
      </w:r>
      <w:r>
        <w:tab/>
      </w:r>
      <w:r>
        <w:tab/>
      </w:r>
      <w:r>
        <w:tab/>
        <w:t>350,96</w:t>
      </w:r>
    </w:p>
    <w:p w:rsidR="0077015B" w:rsidRDefault="0077015B" w:rsidP="0077015B">
      <w:pPr>
        <w:spacing w:line="360" w:lineRule="auto"/>
        <w:ind w:firstLine="708"/>
        <w:jc w:val="both"/>
      </w:pPr>
      <w:r>
        <w:t>ЛОР</w:t>
      </w:r>
      <w:r>
        <w:tab/>
      </w:r>
      <w:r>
        <w:tab/>
      </w:r>
      <w:r>
        <w:tab/>
      </w:r>
      <w:r>
        <w:tab/>
      </w:r>
      <w:r>
        <w:tab/>
      </w:r>
      <w:r>
        <w:tab/>
      </w:r>
      <w:r>
        <w:tab/>
        <w:t>450</w:t>
      </w:r>
      <w:r>
        <w:tab/>
      </w:r>
      <w:r>
        <w:tab/>
      </w:r>
      <w:r>
        <w:tab/>
        <w:t>292</w:t>
      </w:r>
    </w:p>
    <w:p w:rsidR="0077015B" w:rsidRDefault="0077015B" w:rsidP="0077015B">
      <w:pPr>
        <w:spacing w:line="360" w:lineRule="auto"/>
        <w:ind w:firstLine="708"/>
        <w:jc w:val="both"/>
      </w:pPr>
      <w:r>
        <w:t>Педиатрические</w:t>
      </w:r>
      <w:r>
        <w:tab/>
      </w:r>
      <w:r>
        <w:tab/>
      </w:r>
      <w:r>
        <w:tab/>
      </w:r>
      <w:r>
        <w:tab/>
      </w:r>
      <w:r>
        <w:tab/>
        <w:t>317,39</w:t>
      </w:r>
      <w:r>
        <w:tab/>
      </w:r>
      <w:r>
        <w:tab/>
      </w:r>
      <w:r>
        <w:tab/>
        <w:t>363,01</w:t>
      </w:r>
    </w:p>
    <w:p w:rsidR="0077015B" w:rsidRDefault="0077015B" w:rsidP="0077015B">
      <w:pPr>
        <w:spacing w:line="360" w:lineRule="auto"/>
        <w:ind w:firstLine="708"/>
        <w:jc w:val="both"/>
      </w:pPr>
      <w:r>
        <w:t>Неврологические</w:t>
      </w:r>
      <w:r>
        <w:tab/>
      </w:r>
      <w:r>
        <w:tab/>
      </w:r>
      <w:r>
        <w:tab/>
      </w:r>
      <w:r>
        <w:tab/>
      </w:r>
      <w:r>
        <w:tab/>
        <w:t>189,33</w:t>
      </w:r>
      <w:r>
        <w:tab/>
      </w:r>
      <w:r>
        <w:tab/>
      </w:r>
      <w:r>
        <w:tab/>
        <w:t>361,16</w:t>
      </w:r>
    </w:p>
    <w:p w:rsidR="0077015B" w:rsidRDefault="0077015B" w:rsidP="0077015B">
      <w:pPr>
        <w:spacing w:line="360" w:lineRule="auto"/>
        <w:jc w:val="both"/>
      </w:pPr>
      <w:r>
        <w:tab/>
        <w:t>Функция койки терапевтического профиля, взрослых инфекционных, хирургических, койки патологии беременности, гинекологических, неврологических – приблизительные к нормативам, с большой перенагрузкой работают койки беременных и рожениц, педиатрический койки, что связано с реализацией ПНП «Здоровье». Неполная загруженность коек ЛОР профиля и детских инфекционных связана с отсутствием специалистов.</w:t>
      </w:r>
    </w:p>
    <w:p w:rsidR="0077015B" w:rsidRDefault="0077015B" w:rsidP="0077015B">
      <w:pPr>
        <w:spacing w:line="360" w:lineRule="auto"/>
        <w:jc w:val="both"/>
      </w:pPr>
      <w:r>
        <w:tab/>
        <w:t>Показатель увеличился, что связано с большим количеством облеченных больных за счет укорочения сроков пребывания на стац.лечении по новым стандартам.</w:t>
      </w:r>
    </w:p>
    <w:p w:rsidR="0077015B" w:rsidRDefault="0077015B" w:rsidP="0077015B">
      <w:pPr>
        <w:spacing w:line="360" w:lineRule="auto"/>
        <w:jc w:val="both"/>
      </w:pPr>
      <w:r>
        <w:tab/>
        <w:t xml:space="preserve">Средняя длительность лечения составила 9,49, в </w:t>
      </w:r>
      <w:smartTag w:uri="urn:schemas-microsoft-com:office:smarttags" w:element="metricconverter">
        <w:smartTagPr>
          <w:attr w:name="ProductID" w:val="2010 г"/>
        </w:smartTagPr>
        <w:r>
          <w:t>2010 г</w:t>
        </w:r>
      </w:smartTag>
      <w:r>
        <w:t>. – 9,71, что в первую очередь говорит о качественном облечивании больных и о работе участковой службы. На этот же показатель влияет и новая  политика УТФОМС по оплате стационара (при задержке больного свыше установленных сроков даже на 1 день ведет к потере финансирования).</w:t>
      </w:r>
    </w:p>
    <w:p w:rsidR="0077015B" w:rsidRDefault="0077015B" w:rsidP="0077015B">
      <w:pPr>
        <w:spacing w:line="360" w:lineRule="auto"/>
        <w:jc w:val="both"/>
      </w:pPr>
      <w:r>
        <w:tab/>
        <w:t xml:space="preserve">Оборот койки по ЦРБ за 1 полугодие </w:t>
      </w:r>
      <w:smartTag w:uri="urn:schemas-microsoft-com:office:smarttags" w:element="metricconverter">
        <w:smartTagPr>
          <w:attr w:name="ProductID" w:val="2011 г"/>
        </w:smartTagPr>
        <w:r>
          <w:t>2011 г</w:t>
        </w:r>
      </w:smartTag>
      <w:r>
        <w:t xml:space="preserve">. составил 16,26, </w:t>
      </w:r>
      <w:smartTag w:uri="urn:schemas-microsoft-com:office:smarttags" w:element="metricconverter">
        <w:smartTagPr>
          <w:attr w:name="ProductID" w:val="2010 г"/>
        </w:smartTagPr>
        <w:r>
          <w:t>2010 г</w:t>
        </w:r>
      </w:smartTag>
      <w:r>
        <w:t>. – 15,26.</w:t>
      </w:r>
    </w:p>
    <w:p w:rsidR="0077015B" w:rsidRDefault="0077015B" w:rsidP="0077015B">
      <w:pPr>
        <w:spacing w:line="360" w:lineRule="auto"/>
        <w:jc w:val="both"/>
      </w:pPr>
      <w:r>
        <w:t>Оборот койки по профилям:</w:t>
      </w:r>
    </w:p>
    <w:p w:rsidR="0077015B" w:rsidRDefault="0077015B" w:rsidP="0077015B">
      <w:pPr>
        <w:spacing w:line="360" w:lineRule="auto"/>
        <w:jc w:val="both"/>
      </w:pPr>
      <w:r>
        <w:tab/>
      </w:r>
      <w:r>
        <w:tab/>
      </w:r>
      <w:r>
        <w:tab/>
      </w:r>
      <w:r>
        <w:tab/>
      </w:r>
      <w:r>
        <w:tab/>
      </w:r>
      <w:r>
        <w:tab/>
      </w:r>
      <w:r>
        <w:tab/>
      </w:r>
      <w:r>
        <w:tab/>
      </w:r>
      <w:smartTag w:uri="urn:schemas-microsoft-com:office:smarttags" w:element="metricconverter">
        <w:smartTagPr>
          <w:attr w:name="ProductID" w:val="2010 г"/>
        </w:smartTagPr>
        <w:r>
          <w:t>2010 г</w:t>
        </w:r>
      </w:smartTag>
      <w:r>
        <w:t>.</w:t>
      </w:r>
      <w:r>
        <w:tab/>
      </w:r>
      <w:r>
        <w:tab/>
      </w:r>
      <w:r>
        <w:tab/>
      </w:r>
      <w:smartTag w:uri="urn:schemas-microsoft-com:office:smarttags" w:element="metricconverter">
        <w:smartTagPr>
          <w:attr w:name="ProductID" w:val="2011 г"/>
        </w:smartTagPr>
        <w:r>
          <w:t>2011 г</w:t>
        </w:r>
      </w:smartTag>
      <w:r>
        <w:t>.</w:t>
      </w:r>
    </w:p>
    <w:p w:rsidR="0077015B" w:rsidRDefault="0077015B" w:rsidP="0077015B">
      <w:pPr>
        <w:spacing w:line="360" w:lineRule="auto"/>
        <w:jc w:val="both"/>
      </w:pPr>
      <w:r>
        <w:tab/>
        <w:t>Терапевтические</w:t>
      </w:r>
      <w:r>
        <w:tab/>
      </w:r>
      <w:r>
        <w:tab/>
      </w:r>
      <w:r>
        <w:tab/>
      </w:r>
      <w:r>
        <w:tab/>
      </w:r>
      <w:r>
        <w:tab/>
        <w:t>13,93</w:t>
      </w:r>
      <w:r>
        <w:tab/>
      </w:r>
      <w:r>
        <w:tab/>
      </w:r>
      <w:r>
        <w:tab/>
        <w:t>14,22</w:t>
      </w:r>
    </w:p>
    <w:p w:rsidR="0077015B" w:rsidRDefault="0077015B" w:rsidP="0077015B">
      <w:pPr>
        <w:spacing w:line="360" w:lineRule="auto"/>
        <w:jc w:val="both"/>
      </w:pPr>
      <w:r>
        <w:tab/>
        <w:t>Инфекционные взрослые</w:t>
      </w:r>
      <w:r>
        <w:tab/>
      </w:r>
      <w:r>
        <w:tab/>
      </w:r>
      <w:r>
        <w:tab/>
      </w:r>
      <w:r>
        <w:tab/>
        <w:t>13,5</w:t>
      </w:r>
      <w:r>
        <w:tab/>
      </w:r>
      <w:r>
        <w:tab/>
      </w:r>
      <w:r>
        <w:tab/>
        <w:t>13,00</w:t>
      </w:r>
    </w:p>
    <w:p w:rsidR="0077015B" w:rsidRDefault="0077015B" w:rsidP="0077015B">
      <w:pPr>
        <w:spacing w:line="360" w:lineRule="auto"/>
        <w:ind w:firstLine="708"/>
        <w:jc w:val="both"/>
      </w:pPr>
      <w:r>
        <w:t>Инфекционные детские</w:t>
      </w:r>
      <w:r>
        <w:tab/>
      </w:r>
      <w:r>
        <w:tab/>
      </w:r>
      <w:r>
        <w:tab/>
      </w:r>
      <w:r>
        <w:tab/>
        <w:t>18,46</w:t>
      </w:r>
      <w:r>
        <w:tab/>
      </w:r>
      <w:r>
        <w:tab/>
      </w:r>
      <w:r>
        <w:tab/>
        <w:t>11,30</w:t>
      </w:r>
    </w:p>
    <w:p w:rsidR="0077015B" w:rsidRDefault="0077015B" w:rsidP="0077015B">
      <w:pPr>
        <w:spacing w:line="360" w:lineRule="auto"/>
        <w:ind w:firstLine="708"/>
        <w:jc w:val="both"/>
      </w:pPr>
      <w:r>
        <w:t xml:space="preserve">Хирургические </w:t>
      </w:r>
      <w:r>
        <w:tab/>
      </w:r>
      <w:r>
        <w:tab/>
      </w:r>
      <w:r>
        <w:tab/>
      </w:r>
      <w:r>
        <w:tab/>
      </w:r>
      <w:r>
        <w:tab/>
        <w:t>15,63</w:t>
      </w:r>
      <w:r>
        <w:tab/>
      </w:r>
      <w:r>
        <w:tab/>
      </w:r>
      <w:r>
        <w:tab/>
        <w:t>22,10</w:t>
      </w:r>
    </w:p>
    <w:p w:rsidR="0077015B" w:rsidRDefault="0077015B" w:rsidP="0077015B">
      <w:pPr>
        <w:spacing w:line="360" w:lineRule="auto"/>
        <w:ind w:firstLine="708"/>
        <w:jc w:val="both"/>
      </w:pPr>
      <w:r>
        <w:t>Беременных и рожениц</w:t>
      </w:r>
      <w:r>
        <w:tab/>
      </w:r>
      <w:r>
        <w:tab/>
      </w:r>
      <w:r>
        <w:tab/>
      </w:r>
      <w:r>
        <w:tab/>
        <w:t>23,33</w:t>
      </w:r>
      <w:r>
        <w:tab/>
      </w:r>
      <w:r>
        <w:tab/>
      </w:r>
      <w:r>
        <w:tab/>
        <w:t>25,83</w:t>
      </w:r>
    </w:p>
    <w:p w:rsidR="0077015B" w:rsidRDefault="0077015B" w:rsidP="0077015B">
      <w:pPr>
        <w:spacing w:line="360" w:lineRule="auto"/>
        <w:ind w:firstLine="708"/>
        <w:jc w:val="both"/>
      </w:pPr>
      <w:r>
        <w:t>Патология беременных</w:t>
      </w:r>
      <w:r>
        <w:tab/>
      </w:r>
      <w:r>
        <w:tab/>
      </w:r>
      <w:r>
        <w:tab/>
      </w:r>
      <w:r>
        <w:tab/>
        <w:t>14,17</w:t>
      </w:r>
      <w:r>
        <w:tab/>
      </w:r>
      <w:r>
        <w:tab/>
      </w:r>
      <w:r>
        <w:tab/>
        <w:t>18,10</w:t>
      </w:r>
    </w:p>
    <w:p w:rsidR="0077015B" w:rsidRDefault="0077015B" w:rsidP="0077015B">
      <w:pPr>
        <w:spacing w:line="360" w:lineRule="auto"/>
        <w:ind w:firstLine="708"/>
        <w:jc w:val="both"/>
      </w:pPr>
      <w:r>
        <w:t>Гинекологические</w:t>
      </w:r>
      <w:r>
        <w:tab/>
      </w:r>
      <w:r>
        <w:tab/>
      </w:r>
      <w:r>
        <w:tab/>
      </w:r>
      <w:r>
        <w:tab/>
      </w:r>
      <w:r>
        <w:tab/>
        <w:t>20,62</w:t>
      </w:r>
      <w:r>
        <w:tab/>
      </w:r>
      <w:r>
        <w:tab/>
      </w:r>
      <w:r>
        <w:tab/>
        <w:t>27,23</w:t>
      </w:r>
    </w:p>
    <w:p w:rsidR="0077015B" w:rsidRDefault="0077015B" w:rsidP="0077015B">
      <w:pPr>
        <w:spacing w:line="360" w:lineRule="auto"/>
        <w:ind w:firstLine="708"/>
        <w:jc w:val="both"/>
      </w:pPr>
      <w:r>
        <w:t>ЛОР</w:t>
      </w:r>
      <w:r>
        <w:tab/>
      </w:r>
      <w:r>
        <w:tab/>
      </w:r>
      <w:r>
        <w:tab/>
      </w:r>
      <w:r>
        <w:tab/>
      </w:r>
      <w:r>
        <w:tab/>
      </w:r>
      <w:r>
        <w:tab/>
      </w:r>
      <w:r>
        <w:tab/>
        <w:t>24,5</w:t>
      </w:r>
      <w:r>
        <w:tab/>
      </w:r>
      <w:r>
        <w:tab/>
      </w:r>
      <w:r>
        <w:tab/>
        <w:t>16,50</w:t>
      </w:r>
    </w:p>
    <w:p w:rsidR="0077015B" w:rsidRDefault="0077015B" w:rsidP="0077015B">
      <w:pPr>
        <w:spacing w:line="360" w:lineRule="auto"/>
        <w:ind w:firstLine="708"/>
        <w:jc w:val="both"/>
      </w:pPr>
      <w:r>
        <w:lastRenderedPageBreak/>
        <w:t>Педиатрические</w:t>
      </w:r>
      <w:r>
        <w:tab/>
      </w:r>
      <w:r>
        <w:tab/>
      </w:r>
      <w:r>
        <w:tab/>
      </w:r>
      <w:r>
        <w:tab/>
      </w:r>
      <w:r>
        <w:tab/>
        <w:t>13,29</w:t>
      </w:r>
      <w:r>
        <w:tab/>
      </w:r>
      <w:r>
        <w:tab/>
      </w:r>
      <w:r>
        <w:tab/>
        <w:t>15,46</w:t>
      </w:r>
    </w:p>
    <w:p w:rsidR="0077015B" w:rsidRDefault="0077015B" w:rsidP="0077015B">
      <w:pPr>
        <w:spacing w:line="360" w:lineRule="auto"/>
        <w:ind w:firstLine="708"/>
        <w:jc w:val="both"/>
      </w:pPr>
      <w:r>
        <w:t xml:space="preserve">Неврологические </w:t>
      </w:r>
      <w:r>
        <w:tab/>
      </w:r>
      <w:r>
        <w:tab/>
      </w:r>
      <w:r>
        <w:tab/>
      </w:r>
      <w:r>
        <w:tab/>
      </w:r>
      <w:r>
        <w:tab/>
        <w:t>5,89</w:t>
      </w:r>
      <w:r>
        <w:tab/>
      </w:r>
      <w:r>
        <w:tab/>
      </w:r>
      <w:r>
        <w:tab/>
        <w:t>11,36</w:t>
      </w:r>
    </w:p>
    <w:p w:rsidR="0077015B" w:rsidRDefault="0077015B" w:rsidP="0077015B">
      <w:pPr>
        <w:spacing w:line="360" w:lineRule="auto"/>
        <w:jc w:val="both"/>
      </w:pPr>
      <w:r>
        <w:tab/>
      </w:r>
    </w:p>
    <w:p w:rsidR="0077015B" w:rsidRDefault="0077015B" w:rsidP="0077015B">
      <w:pPr>
        <w:spacing w:line="360" w:lineRule="auto"/>
        <w:jc w:val="both"/>
      </w:pPr>
      <w:r>
        <w:t xml:space="preserve">Среднее пребывание больного в стационаре </w:t>
      </w:r>
    </w:p>
    <w:p w:rsidR="0077015B" w:rsidRDefault="0077015B" w:rsidP="0077015B">
      <w:pPr>
        <w:spacing w:line="360" w:lineRule="auto"/>
        <w:jc w:val="both"/>
      </w:pPr>
      <w:r>
        <w:tab/>
      </w:r>
      <w:r>
        <w:tab/>
      </w:r>
      <w:r>
        <w:tab/>
      </w:r>
      <w:r>
        <w:tab/>
      </w:r>
      <w:r>
        <w:tab/>
      </w:r>
      <w:r>
        <w:tab/>
      </w:r>
      <w:r>
        <w:tab/>
      </w:r>
      <w:r>
        <w:tab/>
      </w:r>
      <w:smartTag w:uri="urn:schemas-microsoft-com:office:smarttags" w:element="metricconverter">
        <w:smartTagPr>
          <w:attr w:name="ProductID" w:val="2010 г"/>
        </w:smartTagPr>
        <w:r>
          <w:t>2010 г</w:t>
        </w:r>
      </w:smartTag>
      <w:r>
        <w:t>.</w:t>
      </w:r>
      <w:r>
        <w:tab/>
      </w:r>
      <w:r>
        <w:tab/>
      </w:r>
      <w:r>
        <w:tab/>
      </w:r>
      <w:smartTag w:uri="urn:schemas-microsoft-com:office:smarttags" w:element="metricconverter">
        <w:smartTagPr>
          <w:attr w:name="ProductID" w:val="2011 г"/>
        </w:smartTagPr>
        <w:r>
          <w:t>2011 г</w:t>
        </w:r>
      </w:smartTag>
      <w:r>
        <w:t>.</w:t>
      </w:r>
    </w:p>
    <w:p w:rsidR="0077015B" w:rsidRDefault="0077015B" w:rsidP="0077015B">
      <w:pPr>
        <w:spacing w:line="360" w:lineRule="auto"/>
        <w:jc w:val="both"/>
      </w:pPr>
      <w:r>
        <w:tab/>
        <w:t>По ЦРБ</w:t>
      </w:r>
      <w:r>
        <w:tab/>
      </w:r>
      <w:r>
        <w:tab/>
      </w:r>
      <w:r>
        <w:tab/>
      </w:r>
      <w:r>
        <w:tab/>
      </w:r>
      <w:r>
        <w:tab/>
      </w:r>
      <w:r>
        <w:tab/>
        <w:t>9,71</w:t>
      </w:r>
      <w:r>
        <w:tab/>
      </w:r>
      <w:r>
        <w:tab/>
      </w:r>
      <w:r>
        <w:tab/>
        <w:t>9,49</w:t>
      </w:r>
    </w:p>
    <w:p w:rsidR="0077015B" w:rsidRDefault="0077015B" w:rsidP="0077015B">
      <w:pPr>
        <w:spacing w:line="360" w:lineRule="auto"/>
        <w:jc w:val="both"/>
      </w:pPr>
      <w:r>
        <w:t>По профилям</w:t>
      </w:r>
    </w:p>
    <w:p w:rsidR="0077015B" w:rsidRDefault="0077015B" w:rsidP="0077015B">
      <w:pPr>
        <w:spacing w:line="360" w:lineRule="auto"/>
        <w:jc w:val="both"/>
      </w:pPr>
    </w:p>
    <w:p w:rsidR="0077015B" w:rsidRDefault="0077015B" w:rsidP="0077015B">
      <w:pPr>
        <w:spacing w:line="360" w:lineRule="auto"/>
        <w:jc w:val="both"/>
      </w:pPr>
      <w:r>
        <w:tab/>
        <w:t>Терапевтическое отделение</w:t>
      </w:r>
      <w:r>
        <w:tab/>
      </w:r>
      <w:r>
        <w:tab/>
      </w:r>
      <w:r>
        <w:tab/>
        <w:t>11,11</w:t>
      </w:r>
      <w:r>
        <w:tab/>
      </w:r>
      <w:r>
        <w:tab/>
      </w:r>
      <w:r>
        <w:tab/>
        <w:t>11,86</w:t>
      </w:r>
    </w:p>
    <w:p w:rsidR="0077015B" w:rsidRDefault="0077015B" w:rsidP="0077015B">
      <w:pPr>
        <w:spacing w:line="360" w:lineRule="auto"/>
        <w:jc w:val="both"/>
      </w:pPr>
      <w:r>
        <w:tab/>
        <w:t>Инфекционные взрослые</w:t>
      </w:r>
      <w:r>
        <w:tab/>
      </w:r>
      <w:r>
        <w:tab/>
      </w:r>
      <w:r>
        <w:tab/>
      </w:r>
      <w:r>
        <w:tab/>
        <w:t>12,62</w:t>
      </w:r>
      <w:r>
        <w:tab/>
      </w:r>
      <w:r>
        <w:tab/>
      </w:r>
      <w:r>
        <w:tab/>
        <w:t>12,63</w:t>
      </w:r>
    </w:p>
    <w:p w:rsidR="0077015B" w:rsidRDefault="0077015B" w:rsidP="0077015B">
      <w:pPr>
        <w:spacing w:line="360" w:lineRule="auto"/>
        <w:jc w:val="both"/>
      </w:pPr>
      <w:r>
        <w:tab/>
        <w:t>Инфекционные детские</w:t>
      </w:r>
      <w:r>
        <w:tab/>
      </w:r>
      <w:r>
        <w:tab/>
      </w:r>
      <w:r>
        <w:tab/>
      </w:r>
      <w:r>
        <w:tab/>
        <w:t>7,65</w:t>
      </w:r>
      <w:r>
        <w:tab/>
      </w:r>
      <w:r>
        <w:tab/>
      </w:r>
      <w:r>
        <w:tab/>
        <w:t>8,76</w:t>
      </w:r>
    </w:p>
    <w:p w:rsidR="0077015B" w:rsidRDefault="0077015B" w:rsidP="0077015B">
      <w:pPr>
        <w:spacing w:line="360" w:lineRule="auto"/>
        <w:jc w:val="both"/>
      </w:pPr>
      <w:r>
        <w:tab/>
        <w:t>Хирургическое отделение</w:t>
      </w:r>
      <w:r>
        <w:tab/>
      </w:r>
      <w:r>
        <w:tab/>
      </w:r>
      <w:r>
        <w:tab/>
      </w:r>
      <w:r>
        <w:tab/>
        <w:t>9,91</w:t>
      </w:r>
      <w:r>
        <w:tab/>
      </w:r>
      <w:r>
        <w:tab/>
      </w:r>
      <w:r>
        <w:tab/>
        <w:t>7,57</w:t>
      </w:r>
    </w:p>
    <w:p w:rsidR="0077015B" w:rsidRDefault="0077015B" w:rsidP="0077015B">
      <w:pPr>
        <w:spacing w:line="360" w:lineRule="auto"/>
        <w:jc w:val="both"/>
      </w:pPr>
      <w:r>
        <w:tab/>
        <w:t>Беременных и рожениц</w:t>
      </w:r>
      <w:r>
        <w:tab/>
      </w:r>
      <w:r>
        <w:tab/>
      </w:r>
      <w:r>
        <w:tab/>
      </w:r>
      <w:r>
        <w:tab/>
        <w:t>7,09</w:t>
      </w:r>
      <w:r>
        <w:tab/>
      </w:r>
      <w:r>
        <w:tab/>
      </w:r>
      <w:r>
        <w:tab/>
        <w:t>6,98</w:t>
      </w:r>
    </w:p>
    <w:p w:rsidR="0077015B" w:rsidRDefault="0077015B" w:rsidP="0077015B">
      <w:pPr>
        <w:spacing w:line="360" w:lineRule="auto"/>
        <w:jc w:val="both"/>
      </w:pPr>
      <w:r>
        <w:tab/>
        <w:t>Патология беременности</w:t>
      </w:r>
      <w:r>
        <w:tab/>
      </w:r>
      <w:r>
        <w:tab/>
      </w:r>
      <w:r>
        <w:tab/>
      </w:r>
      <w:r>
        <w:tab/>
        <w:t>9,59</w:t>
      </w:r>
      <w:r>
        <w:tab/>
      </w:r>
      <w:r>
        <w:tab/>
      </w:r>
      <w:r>
        <w:tab/>
        <w:t>7,78</w:t>
      </w:r>
    </w:p>
    <w:p w:rsidR="0077015B" w:rsidRDefault="0077015B" w:rsidP="0077015B">
      <w:pPr>
        <w:spacing w:line="360" w:lineRule="auto"/>
        <w:jc w:val="both"/>
      </w:pPr>
      <w:r>
        <w:tab/>
        <w:t xml:space="preserve">Гинекологические </w:t>
      </w:r>
      <w:r>
        <w:tab/>
      </w:r>
      <w:r>
        <w:tab/>
      </w:r>
      <w:r>
        <w:tab/>
      </w:r>
      <w:r>
        <w:tab/>
      </w:r>
      <w:r>
        <w:tab/>
        <w:t>6,05</w:t>
      </w:r>
      <w:r>
        <w:tab/>
      </w:r>
      <w:r>
        <w:tab/>
      </w:r>
      <w:r>
        <w:tab/>
        <w:t>6,44</w:t>
      </w:r>
    </w:p>
    <w:p w:rsidR="0077015B" w:rsidRDefault="0077015B" w:rsidP="0077015B">
      <w:pPr>
        <w:spacing w:line="360" w:lineRule="auto"/>
        <w:jc w:val="both"/>
      </w:pPr>
      <w:r>
        <w:tab/>
        <w:t>ЛОР</w:t>
      </w:r>
      <w:r>
        <w:tab/>
      </w:r>
      <w:r>
        <w:tab/>
      </w:r>
      <w:r>
        <w:tab/>
      </w:r>
      <w:r>
        <w:tab/>
      </w:r>
      <w:r>
        <w:tab/>
      </w:r>
      <w:r>
        <w:tab/>
      </w:r>
      <w:r>
        <w:tab/>
        <w:t>9,18</w:t>
      </w:r>
      <w:r>
        <w:tab/>
      </w:r>
      <w:r>
        <w:tab/>
      </w:r>
      <w:r>
        <w:tab/>
        <w:t>8,85</w:t>
      </w:r>
    </w:p>
    <w:p w:rsidR="0077015B" w:rsidRDefault="0077015B" w:rsidP="0077015B">
      <w:pPr>
        <w:spacing w:line="360" w:lineRule="auto"/>
        <w:jc w:val="both"/>
      </w:pPr>
      <w:r>
        <w:tab/>
        <w:t xml:space="preserve">Педиатрические </w:t>
      </w:r>
      <w:r>
        <w:tab/>
      </w:r>
      <w:r>
        <w:tab/>
      </w:r>
      <w:r>
        <w:tab/>
      </w:r>
      <w:r>
        <w:tab/>
      </w:r>
      <w:r>
        <w:tab/>
        <w:t>11,95</w:t>
      </w:r>
      <w:r>
        <w:tab/>
      </w:r>
      <w:r>
        <w:tab/>
      </w:r>
      <w:r>
        <w:tab/>
        <w:t>11,74</w:t>
      </w:r>
    </w:p>
    <w:p w:rsidR="0077015B" w:rsidRDefault="0077015B" w:rsidP="0077015B">
      <w:pPr>
        <w:spacing w:line="360" w:lineRule="auto"/>
        <w:jc w:val="both"/>
      </w:pPr>
      <w:r>
        <w:tab/>
        <w:t xml:space="preserve">Неврологические </w:t>
      </w:r>
      <w:r>
        <w:tab/>
      </w:r>
      <w:r>
        <w:tab/>
      </w:r>
      <w:r>
        <w:tab/>
      </w:r>
      <w:r>
        <w:tab/>
      </w:r>
      <w:r>
        <w:tab/>
        <w:t>16,08</w:t>
      </w:r>
      <w:r>
        <w:tab/>
      </w:r>
      <w:r>
        <w:tab/>
      </w:r>
      <w:r>
        <w:tab/>
        <w:t>15,89</w:t>
      </w:r>
    </w:p>
    <w:p w:rsidR="0077015B" w:rsidRDefault="0077015B" w:rsidP="0077015B">
      <w:pPr>
        <w:spacing w:line="360" w:lineRule="auto"/>
        <w:jc w:val="both"/>
      </w:pPr>
      <w:r>
        <w:tab/>
        <w:t>Сокращение среднего пребывания больного на стационарном лечении говорит о более качественном лечении. Кроме этого на этот показатель повлиял новые медико-экономические стандарты, по которым предусмотрены более сокращенные сроки лечения.</w:t>
      </w:r>
    </w:p>
    <w:p w:rsidR="0077015B" w:rsidRDefault="0077015B" w:rsidP="0077015B">
      <w:pPr>
        <w:spacing w:line="360" w:lineRule="auto"/>
        <w:jc w:val="both"/>
      </w:pPr>
      <w:r>
        <w:tab/>
        <w:t xml:space="preserve">Среднее число занятых коек за 1 полугодие 2011 года составило 154,35, в </w:t>
      </w:r>
      <w:smartTag w:uri="urn:schemas-microsoft-com:office:smarttags" w:element="metricconverter">
        <w:smartTagPr>
          <w:attr w:name="ProductID" w:val="2010 г"/>
        </w:smartTagPr>
        <w:r>
          <w:t>2010 г</w:t>
        </w:r>
      </w:smartTag>
      <w:r>
        <w:t>. -  82,45.</w:t>
      </w:r>
    </w:p>
    <w:p w:rsidR="0077015B" w:rsidRPr="00255217" w:rsidRDefault="0077015B" w:rsidP="0077015B">
      <w:pPr>
        <w:spacing w:line="360" w:lineRule="auto"/>
        <w:jc w:val="center"/>
        <w:rPr>
          <w:i/>
        </w:rPr>
      </w:pPr>
      <w:r w:rsidRPr="00255217">
        <w:rPr>
          <w:i/>
        </w:rPr>
        <w:t>Стационар дневного пребывания.</w:t>
      </w:r>
    </w:p>
    <w:p w:rsidR="0077015B" w:rsidRDefault="0077015B" w:rsidP="0077015B">
      <w:pPr>
        <w:spacing w:line="360" w:lineRule="auto"/>
      </w:pPr>
    </w:p>
    <w:p w:rsidR="0077015B" w:rsidRDefault="0077015B" w:rsidP="0077015B">
      <w:pPr>
        <w:spacing w:line="360" w:lineRule="auto"/>
        <w:jc w:val="both"/>
      </w:pPr>
      <w:r>
        <w:tab/>
        <w:t xml:space="preserve">При реализации НПП особое внимание уделяется работе СДП. Отрадно отметить, что впервые за последние 3 года выполнение  плана койко-дней по ЦРБ составило 106,0%            (в </w:t>
      </w:r>
      <w:smartTag w:uri="urn:schemas-microsoft-com:office:smarttags" w:element="metricconverter">
        <w:smartTagPr>
          <w:attr w:name="ProductID" w:val="2010 г"/>
        </w:smartTagPr>
        <w:r>
          <w:t>2010 г</w:t>
        </w:r>
      </w:smartTag>
      <w:r>
        <w:t>. – 80,55%). Всего проведено 3109 койко-дней, по плану – 2933. Пролечен 291 больной.</w:t>
      </w:r>
    </w:p>
    <w:p w:rsidR="0077015B" w:rsidRDefault="0077015B" w:rsidP="0077015B">
      <w:pPr>
        <w:spacing w:line="360" w:lineRule="auto"/>
      </w:pPr>
      <w:r>
        <w:tab/>
      </w:r>
      <w:r>
        <w:tab/>
      </w:r>
      <w:r>
        <w:tab/>
      </w:r>
      <w:r>
        <w:tab/>
      </w:r>
      <w:r>
        <w:tab/>
      </w:r>
      <w:r>
        <w:tab/>
      </w:r>
      <w:r>
        <w:tab/>
      </w:r>
      <w:r>
        <w:tab/>
      </w:r>
      <w:smartTag w:uri="urn:schemas-microsoft-com:office:smarttags" w:element="metricconverter">
        <w:smartTagPr>
          <w:attr w:name="ProductID" w:val="2010 г"/>
        </w:smartTagPr>
        <w:r>
          <w:t>2010 г</w:t>
        </w:r>
      </w:smartTag>
      <w:r>
        <w:t>.</w:t>
      </w:r>
      <w:r>
        <w:tab/>
      </w:r>
      <w:r>
        <w:tab/>
      </w:r>
      <w:r>
        <w:tab/>
      </w:r>
      <w:smartTag w:uri="urn:schemas-microsoft-com:office:smarttags" w:element="metricconverter">
        <w:smartTagPr>
          <w:attr w:name="ProductID" w:val="2011 г"/>
        </w:smartTagPr>
        <w:r>
          <w:t>2011 г</w:t>
        </w:r>
      </w:smartTag>
      <w:r>
        <w:t>.</w:t>
      </w:r>
    </w:p>
    <w:p w:rsidR="0077015B" w:rsidRDefault="0077015B" w:rsidP="0077015B">
      <w:pPr>
        <w:spacing w:line="360" w:lineRule="auto"/>
      </w:pPr>
      <w:r>
        <w:t>Плановое число койко-дней составил</w:t>
      </w:r>
      <w:r>
        <w:tab/>
      </w:r>
      <w:r>
        <w:tab/>
      </w:r>
      <w:r>
        <w:tab/>
        <w:t>2961</w:t>
      </w:r>
      <w:r>
        <w:tab/>
      </w:r>
      <w:r>
        <w:tab/>
      </w:r>
      <w:r>
        <w:tab/>
        <w:t>2933</w:t>
      </w:r>
    </w:p>
    <w:p w:rsidR="0077015B" w:rsidRDefault="0077015B" w:rsidP="0077015B">
      <w:pPr>
        <w:spacing w:line="360" w:lineRule="auto"/>
      </w:pPr>
      <w:r>
        <w:t>Фактическое выполнение</w:t>
      </w:r>
      <w:r>
        <w:tab/>
      </w:r>
      <w:r>
        <w:tab/>
      </w:r>
      <w:r>
        <w:tab/>
      </w:r>
      <w:r>
        <w:tab/>
      </w:r>
      <w:r>
        <w:tab/>
        <w:t>2385</w:t>
      </w:r>
      <w:r>
        <w:tab/>
      </w:r>
      <w:r>
        <w:tab/>
      </w:r>
      <w:r>
        <w:tab/>
        <w:t>3109</w:t>
      </w:r>
    </w:p>
    <w:p w:rsidR="0077015B" w:rsidRDefault="0077015B" w:rsidP="0077015B">
      <w:pPr>
        <w:spacing w:line="360" w:lineRule="auto"/>
      </w:pPr>
      <w:r>
        <w:t>Что составило</w:t>
      </w:r>
      <w:r>
        <w:tab/>
      </w:r>
      <w:r>
        <w:tab/>
      </w:r>
      <w:r>
        <w:tab/>
      </w:r>
      <w:r>
        <w:tab/>
      </w:r>
      <w:r>
        <w:tab/>
      </w:r>
      <w:r>
        <w:tab/>
        <w:t>80,55%</w:t>
      </w:r>
      <w:r>
        <w:tab/>
      </w:r>
      <w:r>
        <w:tab/>
        <w:t>106%</w:t>
      </w:r>
    </w:p>
    <w:p w:rsidR="0077015B" w:rsidRDefault="0077015B" w:rsidP="0077015B">
      <w:pPr>
        <w:spacing w:line="360" w:lineRule="auto"/>
      </w:pPr>
      <w:r>
        <w:t>По профилям:</w:t>
      </w:r>
    </w:p>
    <w:p w:rsidR="0077015B" w:rsidRDefault="0077015B" w:rsidP="0077015B">
      <w:pPr>
        <w:spacing w:line="360" w:lineRule="auto"/>
      </w:pPr>
      <w:r>
        <w:tab/>
        <w:t>Терапевтическое отделение</w:t>
      </w:r>
      <w:r>
        <w:tab/>
      </w:r>
      <w:r>
        <w:tab/>
      </w:r>
      <w:r>
        <w:tab/>
        <w:t>68,35%</w:t>
      </w:r>
      <w:r>
        <w:tab/>
      </w:r>
      <w:r>
        <w:tab/>
        <w:t>118,27%</w:t>
      </w:r>
    </w:p>
    <w:p w:rsidR="0077015B" w:rsidRDefault="0077015B" w:rsidP="0077015B">
      <w:pPr>
        <w:spacing w:line="360" w:lineRule="auto"/>
      </w:pPr>
      <w:r>
        <w:tab/>
        <w:t xml:space="preserve">Гинекологическое </w:t>
      </w:r>
      <w:r>
        <w:tab/>
      </w:r>
      <w:r>
        <w:tab/>
      </w:r>
      <w:r>
        <w:tab/>
      </w:r>
      <w:r>
        <w:tab/>
      </w:r>
      <w:r>
        <w:tab/>
        <w:t>87,92</w:t>
      </w:r>
      <w:r>
        <w:tab/>
      </w:r>
      <w:r>
        <w:tab/>
      </w:r>
      <w:r>
        <w:tab/>
        <w:t>95,91</w:t>
      </w:r>
    </w:p>
    <w:p w:rsidR="0077015B" w:rsidRDefault="0077015B" w:rsidP="0077015B">
      <w:pPr>
        <w:spacing w:line="360" w:lineRule="auto"/>
      </w:pPr>
      <w:r>
        <w:tab/>
        <w:t xml:space="preserve">Педиатрическое </w:t>
      </w:r>
      <w:r>
        <w:tab/>
      </w:r>
      <w:r>
        <w:tab/>
      </w:r>
      <w:r>
        <w:tab/>
      </w:r>
      <w:r>
        <w:tab/>
      </w:r>
      <w:r>
        <w:tab/>
        <w:t>89,01</w:t>
      </w:r>
      <w:r>
        <w:tab/>
      </w:r>
      <w:r>
        <w:tab/>
      </w:r>
      <w:r>
        <w:tab/>
        <w:t>98,8</w:t>
      </w:r>
    </w:p>
    <w:p w:rsidR="0077015B" w:rsidRDefault="0077015B" w:rsidP="0077015B">
      <w:pPr>
        <w:spacing w:line="360" w:lineRule="auto"/>
      </w:pPr>
      <w:r>
        <w:tab/>
        <w:t xml:space="preserve">Неврологическое </w:t>
      </w:r>
      <w:r>
        <w:tab/>
      </w:r>
      <w:r>
        <w:tab/>
      </w:r>
      <w:r>
        <w:tab/>
      </w:r>
      <w:r>
        <w:tab/>
      </w:r>
      <w:r>
        <w:tab/>
        <w:t>81,87</w:t>
      </w:r>
      <w:r>
        <w:tab/>
      </w:r>
      <w:r>
        <w:tab/>
      </w:r>
      <w:r>
        <w:tab/>
        <w:t>98,43</w:t>
      </w:r>
    </w:p>
    <w:p w:rsidR="0077015B" w:rsidRPr="00BE455B" w:rsidRDefault="0077015B" w:rsidP="0077015B">
      <w:pPr>
        <w:spacing w:line="360" w:lineRule="auto"/>
        <w:jc w:val="both"/>
        <w:rPr>
          <w:sz w:val="28"/>
          <w:szCs w:val="28"/>
        </w:rPr>
      </w:pPr>
      <w:r>
        <w:lastRenderedPageBreak/>
        <w:tab/>
      </w:r>
    </w:p>
    <w:p w:rsidR="0077015B" w:rsidRDefault="0077015B" w:rsidP="0077015B">
      <w:pPr>
        <w:spacing w:line="360" w:lineRule="auto"/>
        <w:jc w:val="center"/>
        <w:rPr>
          <w:b/>
          <w:sz w:val="28"/>
          <w:szCs w:val="28"/>
        </w:rPr>
      </w:pPr>
      <w:r>
        <w:rPr>
          <w:b/>
          <w:sz w:val="28"/>
          <w:szCs w:val="28"/>
        </w:rPr>
        <w:t xml:space="preserve">РАЗДЕЛ </w:t>
      </w:r>
      <w:r>
        <w:rPr>
          <w:b/>
          <w:sz w:val="28"/>
          <w:szCs w:val="28"/>
          <w:lang w:val="en-US"/>
        </w:rPr>
        <w:t>V</w:t>
      </w:r>
      <w:r>
        <w:rPr>
          <w:b/>
          <w:sz w:val="28"/>
          <w:szCs w:val="28"/>
        </w:rPr>
        <w:t>. РЕСУРСЫ И ФИНАСИРОВАНИЕ ЗДРАВООХРАНЕНИЯ.</w:t>
      </w:r>
    </w:p>
    <w:p w:rsidR="0077015B" w:rsidRDefault="0077015B" w:rsidP="0077015B">
      <w:pPr>
        <w:spacing w:line="360" w:lineRule="auto"/>
        <w:jc w:val="center"/>
        <w:rPr>
          <w:b/>
          <w:sz w:val="28"/>
          <w:szCs w:val="28"/>
        </w:rPr>
      </w:pPr>
    </w:p>
    <w:p w:rsidR="0077015B" w:rsidRDefault="0077015B" w:rsidP="0077015B">
      <w:pPr>
        <w:spacing w:line="360" w:lineRule="auto"/>
        <w:ind w:firstLine="708"/>
        <w:jc w:val="both"/>
      </w:pPr>
      <w:r>
        <w:t xml:space="preserve">Финансирование расходов здравоохранения осуществляется из двух основных источников: из средств бюджета и за счет средств ОМС. Финансирование из средств бюджета за 6 месяцев 2011 года составило 8354,2 тыс. руб., за счет средств ОМС 16141,8 тыс. руб. </w:t>
      </w:r>
    </w:p>
    <w:p w:rsidR="0077015B" w:rsidRDefault="0077015B" w:rsidP="0077015B">
      <w:pPr>
        <w:spacing w:line="360" w:lineRule="auto"/>
        <w:jc w:val="both"/>
      </w:pPr>
      <w:r>
        <w:t xml:space="preserve">       </w:t>
      </w:r>
      <w:r>
        <w:tab/>
        <w:t>Централизованные поставки из средств МЗ УР осуществлены на сумму 595,0 тыс.руб. По федеральным целевым программам получено вакцин и др.материальных запасов на сумму 65,6 тыс.руб. От оказания платных медицинских услуг получено 926,7 тыс.руб.</w:t>
      </w:r>
    </w:p>
    <w:p w:rsidR="0077015B" w:rsidRDefault="0077015B" w:rsidP="0077015B">
      <w:pPr>
        <w:spacing w:line="360" w:lineRule="auto"/>
        <w:ind w:firstLine="708"/>
        <w:jc w:val="both"/>
      </w:pPr>
      <w:r>
        <w:t>На финансирование муниципальных целевых программ выделено 35 тыс.руб.</w:t>
      </w:r>
    </w:p>
    <w:p w:rsidR="0077015B" w:rsidRDefault="0077015B" w:rsidP="0077015B">
      <w:pPr>
        <w:spacing w:line="360" w:lineRule="auto"/>
        <w:ind w:firstLine="708"/>
        <w:jc w:val="both"/>
      </w:pPr>
      <w:r>
        <w:t xml:space="preserve">В общей доле расходов за счет средств бюджета набольший удельный вес занимают расходы на оплату труда с начислениями и оплата коммунальных услуг, которые финансируются в полном объеме, эта доля составляет 85% от всех расходов. Расходов по остальным статьям учитывая материально – техническую базу ЛПУ явно недостаточно. Выделенных средств не достаточно на приобретение медикаментов, ремонт и облуживание мед.оборудования, осуществления текущего ремонта объектов здравоохранения, дезинфицирующих средств, приобретение спецпитания для работников с вредными условиями труда и прочих расходов. </w:t>
      </w:r>
    </w:p>
    <w:p w:rsidR="0077015B" w:rsidRDefault="0077015B" w:rsidP="0077015B">
      <w:pPr>
        <w:spacing w:line="360" w:lineRule="auto"/>
        <w:ind w:firstLine="708"/>
        <w:jc w:val="both"/>
      </w:pPr>
      <w:r>
        <w:t xml:space="preserve">Из республиканского бюджета выделено 37,0 тыс. руб. на льготное зубопротезирование. </w:t>
      </w:r>
    </w:p>
    <w:p w:rsidR="0077015B" w:rsidRDefault="0077015B" w:rsidP="0077015B">
      <w:pPr>
        <w:spacing w:line="360" w:lineRule="auto"/>
        <w:ind w:firstLine="708"/>
        <w:jc w:val="both"/>
      </w:pPr>
      <w:r>
        <w:t>По приоритетному национальному проекту «Здоровье» поступило средств в размере 3328,2 тыс. руб., данные средства направлены: на осуществление выплат работникам участковой службы 1089,3 тыс.руб., на выплаты работникам ФАПов и скорой медицинской помощи 721,2 тыс.руб., средства полученные от родовых сертификатов направлены на оплату труда работников, участвующих в оказании медицинской помощи в рамках данного направления в размере 475,9 тыс. руб., на приобретение изделий медицинского назначения  75,8 тыс.руб., на приобретение материальных запасов 193,0 тыс.руб., на медицинские услуги сторонних организаций 25,4 тыс.руб. На 63,6 тыс.руб. в рамках проекта получены вакцины для иммунизации населения.</w:t>
      </w:r>
    </w:p>
    <w:p w:rsidR="0077015B" w:rsidRDefault="0077015B" w:rsidP="0077015B">
      <w:pPr>
        <w:spacing w:line="360" w:lineRule="auto"/>
        <w:jc w:val="center"/>
        <w:rPr>
          <w:b/>
          <w:sz w:val="28"/>
        </w:rPr>
      </w:pPr>
      <w:r>
        <w:rPr>
          <w:b/>
          <w:sz w:val="28"/>
        </w:rPr>
        <w:t>____ . ____</w:t>
      </w:r>
    </w:p>
    <w:p w:rsidR="0077015B" w:rsidRDefault="0077015B" w:rsidP="0077015B">
      <w:pPr>
        <w:spacing w:line="360" w:lineRule="auto"/>
        <w:jc w:val="both"/>
        <w:rPr>
          <w:i/>
        </w:rPr>
      </w:pPr>
      <w:r w:rsidRPr="00A43448">
        <w:rPr>
          <w:i/>
        </w:rPr>
        <w:t xml:space="preserve">   Укрепление здоровья и развития здравоохранения является комплексной и межотраслевой задачей. И решить её возможно лишь при активном участии всех заинтересованных сторон – органов законодательной и исполнительной власти всех уровней, руководителей учреждения здравоохранения, всех медицинских работников, каждого жителя в отдельности и общества в целом. </w:t>
      </w:r>
    </w:p>
    <w:p w:rsidR="0077015B" w:rsidRDefault="0077015B" w:rsidP="0077015B">
      <w:pPr>
        <w:spacing w:line="360" w:lineRule="auto"/>
        <w:jc w:val="both"/>
      </w:pPr>
    </w:p>
    <w:p w:rsidR="0077015B" w:rsidRPr="00A43448" w:rsidRDefault="0077015B" w:rsidP="0077015B">
      <w:pPr>
        <w:spacing w:line="360" w:lineRule="auto"/>
        <w:jc w:val="both"/>
      </w:pPr>
      <w:r w:rsidRPr="00A43448">
        <w:t>Главный врач</w:t>
      </w:r>
    </w:p>
    <w:p w:rsidR="0077015B" w:rsidRDefault="0077015B" w:rsidP="0077015B">
      <w:pPr>
        <w:spacing w:line="360" w:lineRule="auto"/>
        <w:jc w:val="both"/>
      </w:pPr>
      <w:r w:rsidRPr="00A43448">
        <w:t>МУЗ «Дебесская ЦРБ»</w:t>
      </w:r>
      <w:r w:rsidRPr="00A43448">
        <w:tab/>
      </w:r>
      <w:r w:rsidRPr="00A43448">
        <w:tab/>
      </w:r>
      <w:r w:rsidRPr="00A43448">
        <w:tab/>
      </w:r>
      <w:r w:rsidRPr="00A43448">
        <w:tab/>
      </w:r>
      <w:r w:rsidRPr="00A43448">
        <w:tab/>
      </w:r>
      <w:r w:rsidRPr="00A43448">
        <w:tab/>
      </w:r>
      <w:r w:rsidRPr="00A43448">
        <w:tab/>
      </w:r>
      <w:r w:rsidRPr="00A43448">
        <w:tab/>
        <w:t>П.В. Осотов</w:t>
      </w:r>
    </w:p>
    <w:p w:rsidR="0077015B" w:rsidRDefault="0077015B" w:rsidP="0077015B">
      <w:pPr>
        <w:spacing w:line="360" w:lineRule="auto"/>
        <w:jc w:val="both"/>
        <w:rPr>
          <w:sz w:val="16"/>
          <w:szCs w:val="16"/>
        </w:rPr>
      </w:pPr>
    </w:p>
    <w:p w:rsidR="0077015B" w:rsidRPr="00A43448" w:rsidRDefault="0077015B" w:rsidP="0077015B">
      <w:pPr>
        <w:spacing w:line="360" w:lineRule="auto"/>
        <w:jc w:val="both"/>
        <w:rPr>
          <w:sz w:val="16"/>
          <w:szCs w:val="16"/>
        </w:rPr>
      </w:pPr>
    </w:p>
    <w:p w:rsidR="0077015B" w:rsidRPr="00A43448" w:rsidRDefault="0077015B" w:rsidP="0077015B">
      <w:pPr>
        <w:spacing w:line="360" w:lineRule="auto"/>
        <w:jc w:val="both"/>
        <w:rPr>
          <w:sz w:val="20"/>
          <w:szCs w:val="20"/>
        </w:rPr>
      </w:pPr>
      <w:r w:rsidRPr="00A43448">
        <w:rPr>
          <w:sz w:val="20"/>
          <w:szCs w:val="20"/>
        </w:rPr>
        <w:t xml:space="preserve">Исполнитель зам. главного врача </w:t>
      </w:r>
    </w:p>
    <w:p w:rsidR="0077015B" w:rsidRPr="00A43448" w:rsidRDefault="0077015B" w:rsidP="0077015B">
      <w:pPr>
        <w:spacing w:line="360" w:lineRule="auto"/>
        <w:jc w:val="both"/>
        <w:rPr>
          <w:sz w:val="20"/>
          <w:szCs w:val="20"/>
        </w:rPr>
      </w:pPr>
      <w:r w:rsidRPr="00A43448">
        <w:rPr>
          <w:sz w:val="20"/>
          <w:szCs w:val="20"/>
        </w:rPr>
        <w:t xml:space="preserve">по медицинскому обслуживанию населения </w:t>
      </w:r>
    </w:p>
    <w:p w:rsidR="0077015B" w:rsidRPr="00A43448" w:rsidRDefault="0077015B" w:rsidP="0077015B">
      <w:pPr>
        <w:spacing w:line="360" w:lineRule="auto"/>
        <w:jc w:val="both"/>
        <w:rPr>
          <w:sz w:val="20"/>
          <w:szCs w:val="20"/>
        </w:rPr>
      </w:pPr>
      <w:r w:rsidRPr="00A43448">
        <w:rPr>
          <w:sz w:val="20"/>
          <w:szCs w:val="20"/>
        </w:rPr>
        <w:t>Короткова М.Н.</w:t>
      </w:r>
    </w:p>
    <w:p w:rsidR="0077015B" w:rsidRDefault="0077015B" w:rsidP="0077015B">
      <w:pPr>
        <w:spacing w:line="360" w:lineRule="auto"/>
      </w:pPr>
    </w:p>
    <w:p w:rsidR="0077015B" w:rsidRDefault="0077015B" w:rsidP="0077015B">
      <w:pPr>
        <w:spacing w:line="360" w:lineRule="auto"/>
      </w:pPr>
    </w:p>
    <w:p w:rsidR="0077015B" w:rsidRPr="00BE455B" w:rsidRDefault="0077015B" w:rsidP="0077015B">
      <w:pPr>
        <w:spacing w:line="360" w:lineRule="auto"/>
        <w:jc w:val="center"/>
        <w:rPr>
          <w:b/>
          <w:sz w:val="32"/>
          <w:szCs w:val="32"/>
        </w:rPr>
      </w:pPr>
      <w:r w:rsidRPr="00BE455B">
        <w:rPr>
          <w:b/>
          <w:sz w:val="32"/>
          <w:szCs w:val="32"/>
        </w:rPr>
        <w:t>СПРАВКА</w:t>
      </w:r>
    </w:p>
    <w:p w:rsidR="0077015B" w:rsidRPr="00BE455B" w:rsidRDefault="0077015B" w:rsidP="0077015B">
      <w:pPr>
        <w:spacing w:line="360" w:lineRule="auto"/>
        <w:jc w:val="center"/>
        <w:rPr>
          <w:b/>
          <w:sz w:val="32"/>
          <w:szCs w:val="32"/>
        </w:rPr>
      </w:pPr>
      <w:r w:rsidRPr="00BE455B">
        <w:rPr>
          <w:b/>
          <w:sz w:val="32"/>
          <w:szCs w:val="32"/>
        </w:rPr>
        <w:t>о работе лечебно-профилактических учреждений</w:t>
      </w:r>
    </w:p>
    <w:p w:rsidR="0077015B" w:rsidRPr="00BE455B" w:rsidRDefault="0077015B" w:rsidP="0077015B">
      <w:pPr>
        <w:spacing w:line="360" w:lineRule="auto"/>
        <w:jc w:val="center"/>
        <w:rPr>
          <w:b/>
          <w:sz w:val="32"/>
          <w:szCs w:val="32"/>
        </w:rPr>
      </w:pPr>
      <w:r w:rsidRPr="00BE455B">
        <w:rPr>
          <w:b/>
          <w:sz w:val="32"/>
          <w:szCs w:val="32"/>
        </w:rPr>
        <w:t xml:space="preserve">Дебесского района за </w:t>
      </w:r>
      <w:r>
        <w:rPr>
          <w:b/>
          <w:sz w:val="32"/>
          <w:szCs w:val="32"/>
        </w:rPr>
        <w:t xml:space="preserve">9 месяцев </w:t>
      </w:r>
      <w:r w:rsidRPr="00BE455B">
        <w:rPr>
          <w:b/>
          <w:sz w:val="32"/>
          <w:szCs w:val="32"/>
        </w:rPr>
        <w:t>20</w:t>
      </w:r>
      <w:r>
        <w:rPr>
          <w:b/>
          <w:sz w:val="32"/>
          <w:szCs w:val="32"/>
        </w:rPr>
        <w:t xml:space="preserve">11 </w:t>
      </w:r>
      <w:r w:rsidRPr="00BE455B">
        <w:rPr>
          <w:b/>
          <w:sz w:val="32"/>
          <w:szCs w:val="32"/>
        </w:rPr>
        <w:t>год</w:t>
      </w:r>
      <w:r>
        <w:rPr>
          <w:b/>
          <w:sz w:val="32"/>
          <w:szCs w:val="32"/>
        </w:rPr>
        <w:t>а</w:t>
      </w:r>
      <w:r w:rsidRPr="00BE455B">
        <w:rPr>
          <w:b/>
          <w:sz w:val="32"/>
          <w:szCs w:val="32"/>
        </w:rPr>
        <w:t>.</w:t>
      </w:r>
    </w:p>
    <w:p w:rsidR="0077015B" w:rsidRPr="00A61EE0" w:rsidRDefault="0077015B" w:rsidP="0077015B">
      <w:pPr>
        <w:spacing w:line="360" w:lineRule="auto"/>
        <w:jc w:val="center"/>
        <w:rPr>
          <w:b/>
          <w:sz w:val="20"/>
          <w:szCs w:val="20"/>
        </w:rPr>
      </w:pPr>
    </w:p>
    <w:p w:rsidR="0077015B" w:rsidRPr="00466FED" w:rsidRDefault="0077015B" w:rsidP="0077015B">
      <w:pPr>
        <w:spacing w:line="360" w:lineRule="auto"/>
        <w:jc w:val="both"/>
      </w:pPr>
      <w:r w:rsidRPr="00BE455B">
        <w:rPr>
          <w:sz w:val="28"/>
          <w:szCs w:val="28"/>
        </w:rPr>
        <w:tab/>
      </w:r>
      <w:r w:rsidRPr="002F6679">
        <w:t xml:space="preserve">В течении </w:t>
      </w:r>
      <w:r>
        <w:t>9 месяцев</w:t>
      </w:r>
      <w:r w:rsidRPr="00466FED">
        <w:t xml:space="preserve"> 201</w:t>
      </w:r>
      <w:r>
        <w:t>1</w:t>
      </w:r>
      <w:r w:rsidRPr="00466FED">
        <w:t xml:space="preserve"> года деятельность ЛПУ была направлена на:</w:t>
      </w:r>
    </w:p>
    <w:p w:rsidR="0077015B" w:rsidRPr="00466FED" w:rsidRDefault="0077015B" w:rsidP="0077015B">
      <w:pPr>
        <w:spacing w:line="360" w:lineRule="auto"/>
        <w:ind w:firstLine="708"/>
        <w:jc w:val="both"/>
      </w:pPr>
      <w:r w:rsidRPr="00466FED">
        <w:t>- обеспечение бесплатной общедоступной медицинской помощи в пределах выделенных средств государственного бюджета, средств ОМС;</w:t>
      </w:r>
    </w:p>
    <w:p w:rsidR="0077015B" w:rsidRPr="00466FED" w:rsidRDefault="0077015B" w:rsidP="0077015B">
      <w:pPr>
        <w:spacing w:line="360" w:lineRule="auto"/>
        <w:jc w:val="both"/>
      </w:pPr>
      <w:r w:rsidRPr="00466FED">
        <w:tab/>
        <w:t>- стабилизацию и улучшение показателей здравоохранения;</w:t>
      </w:r>
    </w:p>
    <w:p w:rsidR="0077015B" w:rsidRPr="00466FED" w:rsidRDefault="0077015B" w:rsidP="0077015B">
      <w:pPr>
        <w:spacing w:line="360" w:lineRule="auto"/>
        <w:jc w:val="both"/>
      </w:pPr>
      <w:r w:rsidRPr="00466FED">
        <w:tab/>
        <w:t>- выполнение госзаказа;</w:t>
      </w:r>
    </w:p>
    <w:p w:rsidR="0077015B" w:rsidRPr="00466FED" w:rsidRDefault="0077015B" w:rsidP="0077015B">
      <w:pPr>
        <w:spacing w:line="360" w:lineRule="auto"/>
        <w:jc w:val="both"/>
      </w:pPr>
      <w:r w:rsidRPr="00466FED">
        <w:tab/>
        <w:t>- проведение профилактических мероприятий;</w:t>
      </w:r>
    </w:p>
    <w:p w:rsidR="0077015B" w:rsidRPr="00466FED" w:rsidRDefault="0077015B" w:rsidP="0077015B">
      <w:pPr>
        <w:spacing w:line="360" w:lineRule="auto"/>
        <w:jc w:val="both"/>
      </w:pPr>
      <w:r w:rsidRPr="00466FED">
        <w:tab/>
        <w:t>- выполнение мероприятий по основным направлениям ПНП «Здоровье».</w:t>
      </w:r>
    </w:p>
    <w:p w:rsidR="0077015B" w:rsidRPr="00A61EE0" w:rsidRDefault="0077015B" w:rsidP="0077015B">
      <w:pPr>
        <w:spacing w:line="360" w:lineRule="auto"/>
        <w:jc w:val="both"/>
        <w:rPr>
          <w:b/>
          <w:sz w:val="20"/>
          <w:szCs w:val="20"/>
        </w:rPr>
      </w:pPr>
    </w:p>
    <w:p w:rsidR="0077015B" w:rsidRDefault="0077015B" w:rsidP="0077015B">
      <w:pPr>
        <w:spacing w:line="360" w:lineRule="auto"/>
        <w:jc w:val="center"/>
        <w:rPr>
          <w:i/>
          <w:sz w:val="28"/>
          <w:szCs w:val="28"/>
        </w:rPr>
      </w:pPr>
      <w:r w:rsidRPr="004D714C">
        <w:rPr>
          <w:i/>
          <w:sz w:val="28"/>
          <w:szCs w:val="28"/>
        </w:rPr>
        <w:t xml:space="preserve">РАЗДЕЛ </w:t>
      </w:r>
      <w:r w:rsidRPr="004D714C">
        <w:rPr>
          <w:i/>
          <w:sz w:val="28"/>
          <w:szCs w:val="28"/>
          <w:lang w:val="en-US"/>
        </w:rPr>
        <w:t>I</w:t>
      </w:r>
      <w:r w:rsidRPr="004D714C">
        <w:rPr>
          <w:i/>
          <w:sz w:val="28"/>
          <w:szCs w:val="28"/>
        </w:rPr>
        <w:t xml:space="preserve">. МЕДИКО–ДЕМОГРАФИЧЕСКИЕ ПОКАЗАТЕЛИ </w:t>
      </w:r>
    </w:p>
    <w:p w:rsidR="0077015B" w:rsidRPr="004D714C" w:rsidRDefault="0077015B" w:rsidP="0077015B">
      <w:pPr>
        <w:spacing w:line="360" w:lineRule="auto"/>
        <w:jc w:val="center"/>
        <w:rPr>
          <w:i/>
          <w:sz w:val="28"/>
          <w:szCs w:val="28"/>
        </w:rPr>
      </w:pPr>
      <w:r w:rsidRPr="004D714C">
        <w:rPr>
          <w:i/>
          <w:sz w:val="28"/>
          <w:szCs w:val="28"/>
        </w:rPr>
        <w:t>ДЕБЕССКОГО РАЙОНА.</w:t>
      </w:r>
    </w:p>
    <w:p w:rsidR="0077015B" w:rsidRPr="00466FED" w:rsidRDefault="0077015B" w:rsidP="0077015B">
      <w:pPr>
        <w:spacing w:line="360" w:lineRule="auto"/>
        <w:jc w:val="both"/>
      </w:pPr>
      <w:r w:rsidRPr="00BE455B">
        <w:rPr>
          <w:sz w:val="28"/>
          <w:szCs w:val="28"/>
        </w:rPr>
        <w:t xml:space="preserve"> </w:t>
      </w:r>
      <w:r>
        <w:rPr>
          <w:sz w:val="28"/>
          <w:szCs w:val="28"/>
        </w:rPr>
        <w:tab/>
      </w:r>
      <w:r w:rsidRPr="00BE455B">
        <w:rPr>
          <w:sz w:val="28"/>
          <w:szCs w:val="28"/>
        </w:rPr>
        <w:t xml:space="preserve">  </w:t>
      </w:r>
      <w:r>
        <w:rPr>
          <w:sz w:val="28"/>
          <w:szCs w:val="28"/>
        </w:rPr>
        <w:tab/>
      </w:r>
      <w:r>
        <w:tab/>
      </w:r>
      <w:r w:rsidRPr="00466FED">
        <w:t xml:space="preserve"> </w:t>
      </w:r>
      <w:r w:rsidRPr="00466FED">
        <w:tab/>
      </w:r>
      <w:r w:rsidRPr="00466FED">
        <w:tab/>
      </w:r>
      <w:r>
        <w:tab/>
        <w:t xml:space="preserve">9 мес. </w:t>
      </w:r>
      <w:smartTag w:uri="urn:schemas-microsoft-com:office:smarttags" w:element="metricconverter">
        <w:smartTagPr>
          <w:attr w:name="ProductID" w:val="2010 г"/>
        </w:smartTagPr>
        <w:r>
          <w:t>2010 г</w:t>
        </w:r>
      </w:smartTag>
      <w:r>
        <w:t>.</w:t>
      </w:r>
      <w:r>
        <w:tab/>
      </w:r>
      <w:r>
        <w:tab/>
      </w:r>
      <w:r>
        <w:tab/>
        <w:t>9 мес.2011 г.</w:t>
      </w:r>
    </w:p>
    <w:p w:rsidR="0077015B" w:rsidRDefault="0077015B" w:rsidP="0077015B">
      <w:pPr>
        <w:spacing w:line="360" w:lineRule="auto"/>
        <w:jc w:val="both"/>
      </w:pPr>
      <w:r>
        <w:t>Численность населения</w:t>
      </w:r>
      <w:r w:rsidRPr="00466FED">
        <w:tab/>
      </w:r>
      <w:r w:rsidRPr="00466FED">
        <w:tab/>
      </w:r>
      <w:r w:rsidRPr="00466FED">
        <w:tab/>
      </w:r>
      <w:r>
        <w:t>13679</w:t>
      </w:r>
      <w:r>
        <w:tab/>
      </w:r>
      <w:r>
        <w:tab/>
      </w:r>
      <w:r>
        <w:tab/>
      </w:r>
      <w:r>
        <w:tab/>
        <w:t>13699</w:t>
      </w:r>
      <w:r>
        <w:tab/>
      </w:r>
    </w:p>
    <w:p w:rsidR="0077015B" w:rsidRDefault="0077015B" w:rsidP="0077015B">
      <w:pPr>
        <w:spacing w:line="360" w:lineRule="auto"/>
        <w:jc w:val="both"/>
      </w:pPr>
      <w:r>
        <w:t xml:space="preserve">Взрослые </w:t>
      </w:r>
      <w:r>
        <w:tab/>
      </w:r>
      <w:r>
        <w:tab/>
      </w:r>
      <w:r>
        <w:tab/>
      </w:r>
      <w:r>
        <w:tab/>
      </w:r>
      <w:r>
        <w:tab/>
        <w:t>10455</w:t>
      </w:r>
      <w:r>
        <w:tab/>
      </w:r>
      <w:r>
        <w:tab/>
      </w:r>
      <w:r>
        <w:tab/>
      </w:r>
      <w:r>
        <w:tab/>
        <w:t>10489</w:t>
      </w:r>
    </w:p>
    <w:p w:rsidR="0077015B" w:rsidRDefault="0077015B" w:rsidP="0077015B">
      <w:pPr>
        <w:spacing w:line="360" w:lineRule="auto"/>
        <w:jc w:val="both"/>
      </w:pPr>
      <w:r>
        <w:t xml:space="preserve">Дети </w:t>
      </w:r>
      <w:r>
        <w:tab/>
      </w:r>
      <w:r>
        <w:tab/>
      </w:r>
      <w:r>
        <w:tab/>
      </w:r>
      <w:r>
        <w:tab/>
      </w:r>
      <w:r>
        <w:tab/>
      </w:r>
      <w:r>
        <w:tab/>
        <w:t>2586</w:t>
      </w:r>
      <w:r>
        <w:tab/>
      </w:r>
      <w:r>
        <w:tab/>
      </w:r>
      <w:r>
        <w:tab/>
      </w:r>
      <w:r>
        <w:tab/>
        <w:t>2654</w:t>
      </w:r>
    </w:p>
    <w:p w:rsidR="0077015B" w:rsidRDefault="0077015B" w:rsidP="0077015B">
      <w:pPr>
        <w:spacing w:line="360" w:lineRule="auto"/>
        <w:jc w:val="both"/>
      </w:pPr>
      <w:r>
        <w:t>Подростки</w:t>
      </w:r>
      <w:r>
        <w:tab/>
      </w:r>
      <w:r>
        <w:tab/>
      </w:r>
      <w:r>
        <w:tab/>
      </w:r>
      <w:r>
        <w:tab/>
      </w:r>
      <w:r>
        <w:tab/>
        <w:t>638</w:t>
      </w:r>
      <w:r>
        <w:tab/>
      </w:r>
      <w:r>
        <w:tab/>
      </w:r>
      <w:r>
        <w:tab/>
      </w:r>
      <w:r>
        <w:tab/>
        <w:t>556</w:t>
      </w:r>
    </w:p>
    <w:p w:rsidR="0077015B" w:rsidRDefault="0077015B" w:rsidP="0077015B">
      <w:pPr>
        <w:spacing w:line="360" w:lineRule="auto"/>
        <w:jc w:val="both"/>
      </w:pPr>
      <w:r>
        <w:t>Трудоспособный возраст</w:t>
      </w:r>
      <w:r>
        <w:tab/>
      </w:r>
      <w:r>
        <w:tab/>
      </w:r>
      <w:r>
        <w:tab/>
        <w:t>8821</w:t>
      </w:r>
      <w:r>
        <w:tab/>
      </w:r>
      <w:r>
        <w:tab/>
      </w:r>
      <w:r>
        <w:tab/>
      </w:r>
      <w:r>
        <w:tab/>
        <w:t>8728</w:t>
      </w:r>
    </w:p>
    <w:p w:rsidR="0077015B" w:rsidRDefault="0077015B" w:rsidP="0077015B">
      <w:pPr>
        <w:spacing w:line="360" w:lineRule="auto"/>
        <w:jc w:val="both"/>
      </w:pPr>
      <w:r>
        <w:t xml:space="preserve">Работающие </w:t>
      </w:r>
      <w:r>
        <w:tab/>
      </w:r>
      <w:r>
        <w:tab/>
      </w:r>
      <w:r>
        <w:tab/>
      </w:r>
      <w:r>
        <w:tab/>
      </w:r>
      <w:r>
        <w:tab/>
        <w:t>5470</w:t>
      </w:r>
      <w:r>
        <w:tab/>
      </w:r>
      <w:r>
        <w:tab/>
      </w:r>
      <w:r>
        <w:tab/>
      </w:r>
      <w:r>
        <w:tab/>
        <w:t>4900</w:t>
      </w:r>
    </w:p>
    <w:p w:rsidR="0077015B" w:rsidRDefault="0077015B" w:rsidP="0077015B">
      <w:pPr>
        <w:spacing w:line="360" w:lineRule="auto"/>
        <w:jc w:val="both"/>
      </w:pPr>
      <w:r>
        <w:t>Пенсионеры</w:t>
      </w:r>
      <w:r>
        <w:tab/>
      </w:r>
      <w:r>
        <w:tab/>
      </w:r>
      <w:r>
        <w:tab/>
      </w:r>
      <w:r>
        <w:tab/>
      </w:r>
      <w:r>
        <w:tab/>
        <w:t>1634</w:t>
      </w:r>
      <w:r>
        <w:tab/>
      </w:r>
      <w:r>
        <w:tab/>
      </w:r>
      <w:r>
        <w:tab/>
      </w:r>
      <w:r>
        <w:tab/>
        <w:t>1761</w:t>
      </w:r>
    </w:p>
    <w:p w:rsidR="0077015B" w:rsidRDefault="0077015B" w:rsidP="0077015B">
      <w:pPr>
        <w:spacing w:line="360" w:lineRule="auto"/>
        <w:jc w:val="both"/>
      </w:pPr>
      <w:r>
        <w:t>Женщины фертильного возраста</w:t>
      </w:r>
      <w:r>
        <w:tab/>
      </w:r>
      <w:r>
        <w:tab/>
        <w:t>3248</w:t>
      </w:r>
      <w:r>
        <w:tab/>
      </w:r>
      <w:r>
        <w:tab/>
      </w:r>
      <w:r>
        <w:tab/>
      </w:r>
      <w:r>
        <w:tab/>
        <w:t>3713</w:t>
      </w:r>
    </w:p>
    <w:p w:rsidR="0077015B" w:rsidRDefault="0077015B" w:rsidP="0077015B">
      <w:pPr>
        <w:spacing w:line="360" w:lineRule="auto"/>
        <w:jc w:val="both"/>
      </w:pPr>
      <w:r>
        <w:t>Родилось детей (по данным ЗАГС)</w:t>
      </w:r>
      <w:r>
        <w:tab/>
        <w:t>149</w:t>
      </w:r>
      <w:r>
        <w:tab/>
      </w:r>
      <w:r>
        <w:tab/>
      </w:r>
      <w:r>
        <w:tab/>
      </w:r>
      <w:r>
        <w:tab/>
        <w:t>160</w:t>
      </w:r>
    </w:p>
    <w:p w:rsidR="0077015B" w:rsidRDefault="0077015B" w:rsidP="0077015B">
      <w:pPr>
        <w:spacing w:line="360" w:lineRule="auto"/>
        <w:jc w:val="both"/>
      </w:pPr>
      <w:r>
        <w:t>Умерло всего</w:t>
      </w:r>
      <w:r>
        <w:tab/>
      </w:r>
      <w:r>
        <w:tab/>
      </w:r>
      <w:r>
        <w:tab/>
      </w:r>
      <w:r>
        <w:tab/>
      </w:r>
      <w:r>
        <w:tab/>
        <w:t>128</w:t>
      </w:r>
      <w:r>
        <w:tab/>
      </w:r>
      <w:r>
        <w:tab/>
      </w:r>
      <w:r>
        <w:tab/>
      </w:r>
      <w:r>
        <w:tab/>
        <w:t>147</w:t>
      </w:r>
    </w:p>
    <w:p w:rsidR="0077015B" w:rsidRDefault="0077015B" w:rsidP="0077015B">
      <w:pPr>
        <w:spacing w:line="360" w:lineRule="auto"/>
        <w:jc w:val="both"/>
      </w:pPr>
      <w:r>
        <w:t>Из них трудоспособного возраста</w:t>
      </w:r>
      <w:r>
        <w:tab/>
      </w:r>
      <w:r>
        <w:tab/>
        <w:t>40</w:t>
      </w:r>
      <w:r>
        <w:tab/>
      </w:r>
      <w:r>
        <w:tab/>
      </w:r>
      <w:r>
        <w:tab/>
      </w:r>
      <w:r>
        <w:tab/>
        <w:t>55</w:t>
      </w:r>
    </w:p>
    <w:p w:rsidR="0077015B" w:rsidRDefault="0077015B" w:rsidP="0077015B">
      <w:pPr>
        <w:spacing w:line="360" w:lineRule="auto"/>
        <w:jc w:val="both"/>
      </w:pPr>
      <w:r>
        <w:t>Рождаемость на 1 тыс.населения</w:t>
      </w:r>
      <w:r>
        <w:tab/>
      </w:r>
      <w:r>
        <w:tab/>
        <w:t>10,89</w:t>
      </w:r>
      <w:r>
        <w:tab/>
      </w:r>
      <w:r>
        <w:tab/>
      </w:r>
      <w:r>
        <w:tab/>
      </w:r>
      <w:r>
        <w:tab/>
        <w:t>11,7</w:t>
      </w:r>
    </w:p>
    <w:p w:rsidR="0077015B" w:rsidRDefault="0077015B" w:rsidP="0077015B">
      <w:pPr>
        <w:spacing w:line="360" w:lineRule="auto"/>
        <w:jc w:val="both"/>
      </w:pPr>
      <w:r>
        <w:t>Смертность на 1 тыс.населения</w:t>
      </w:r>
      <w:r>
        <w:tab/>
      </w:r>
      <w:r>
        <w:tab/>
        <w:t>9,35</w:t>
      </w:r>
      <w:r>
        <w:tab/>
      </w:r>
      <w:r>
        <w:tab/>
      </w:r>
      <w:r>
        <w:tab/>
      </w:r>
      <w:r>
        <w:tab/>
        <w:t>10,7</w:t>
      </w:r>
    </w:p>
    <w:p w:rsidR="0077015B" w:rsidRDefault="0077015B" w:rsidP="0077015B">
      <w:pPr>
        <w:spacing w:line="360" w:lineRule="auto"/>
        <w:jc w:val="both"/>
      </w:pPr>
      <w:r>
        <w:lastRenderedPageBreak/>
        <w:t>Естественный прирост на 1 тыс.нас.</w:t>
      </w:r>
      <w:r>
        <w:tab/>
        <w:t>+1,54</w:t>
      </w:r>
      <w:r>
        <w:tab/>
      </w:r>
      <w:r>
        <w:tab/>
      </w:r>
      <w:r>
        <w:tab/>
      </w:r>
      <w:r>
        <w:tab/>
        <w:t>1</w:t>
      </w:r>
    </w:p>
    <w:p w:rsidR="0077015B" w:rsidRDefault="0077015B" w:rsidP="0077015B">
      <w:pPr>
        <w:spacing w:line="360" w:lineRule="auto"/>
        <w:jc w:val="both"/>
      </w:pPr>
      <w:r>
        <w:t>Младенческая смертность</w:t>
      </w:r>
      <w:r>
        <w:tab/>
      </w:r>
      <w:r>
        <w:tab/>
      </w:r>
      <w:r>
        <w:tab/>
        <w:t>6,7</w:t>
      </w:r>
      <w:r>
        <w:tab/>
      </w:r>
      <w:r>
        <w:tab/>
      </w:r>
      <w:r>
        <w:tab/>
      </w:r>
      <w:r>
        <w:tab/>
        <w:t>6,25</w:t>
      </w:r>
    </w:p>
    <w:p w:rsidR="0077015B" w:rsidRDefault="0077015B" w:rsidP="0077015B">
      <w:pPr>
        <w:spacing w:line="360" w:lineRule="auto"/>
        <w:jc w:val="both"/>
      </w:pPr>
      <w:r>
        <w:t>Перинатальная смертность</w:t>
      </w:r>
      <w:r>
        <w:tab/>
      </w:r>
      <w:r>
        <w:tab/>
      </w:r>
      <w:r>
        <w:tab/>
        <w:t>0</w:t>
      </w:r>
      <w:r>
        <w:tab/>
      </w:r>
      <w:r>
        <w:tab/>
      </w:r>
      <w:r>
        <w:tab/>
      </w:r>
      <w:r>
        <w:tab/>
        <w:t>6,25</w:t>
      </w:r>
    </w:p>
    <w:p w:rsidR="0077015B" w:rsidRDefault="0077015B" w:rsidP="0077015B">
      <w:pPr>
        <w:spacing w:line="360" w:lineRule="auto"/>
        <w:jc w:val="both"/>
      </w:pPr>
      <w:r>
        <w:t xml:space="preserve">Мертворождаемость </w:t>
      </w:r>
      <w:r>
        <w:tab/>
      </w:r>
      <w:r>
        <w:tab/>
      </w:r>
      <w:r>
        <w:tab/>
        <w:t>0</w:t>
      </w:r>
      <w:r>
        <w:tab/>
      </w:r>
      <w:r>
        <w:tab/>
      </w:r>
      <w:r>
        <w:tab/>
      </w:r>
      <w:r>
        <w:tab/>
        <w:t>0</w:t>
      </w:r>
    </w:p>
    <w:p w:rsidR="0077015B" w:rsidRDefault="0077015B" w:rsidP="0077015B">
      <w:pPr>
        <w:spacing w:line="360" w:lineRule="auto"/>
        <w:jc w:val="both"/>
      </w:pPr>
      <w:r>
        <w:t>Детская смертность</w:t>
      </w:r>
      <w:r>
        <w:tab/>
      </w:r>
      <w:r>
        <w:tab/>
      </w:r>
      <w:r>
        <w:tab/>
      </w:r>
      <w:r>
        <w:tab/>
        <w:t>0,6</w:t>
      </w:r>
      <w:r>
        <w:tab/>
      </w:r>
      <w:r>
        <w:tab/>
      </w:r>
      <w:r>
        <w:tab/>
      </w:r>
      <w:r>
        <w:tab/>
        <w:t>0,3</w:t>
      </w:r>
    </w:p>
    <w:p w:rsidR="0077015B" w:rsidRPr="00466FED" w:rsidRDefault="0077015B" w:rsidP="0077015B">
      <w:pPr>
        <w:spacing w:line="360" w:lineRule="auto"/>
        <w:jc w:val="both"/>
      </w:pPr>
      <w:r w:rsidRPr="00466FED">
        <w:t xml:space="preserve">      </w:t>
      </w:r>
      <w:r>
        <w:tab/>
        <w:t xml:space="preserve">За отчетный период коэффициент общей смертности увеличился на 1,35 по сравнению с тем же периодом 2010 года. </w:t>
      </w:r>
    </w:p>
    <w:p w:rsidR="0077015B" w:rsidRPr="00466FED" w:rsidRDefault="0077015B" w:rsidP="0077015B">
      <w:pPr>
        <w:spacing w:line="360" w:lineRule="auto"/>
        <w:jc w:val="center"/>
      </w:pPr>
      <w:r w:rsidRPr="00466FED">
        <w:t>Динамика показателей общей смертности по Дебесскому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604"/>
        <w:gridCol w:w="1438"/>
        <w:gridCol w:w="1438"/>
      </w:tblGrid>
      <w:tr w:rsidR="0077015B" w:rsidRPr="005D1F78" w:rsidTr="008D651D">
        <w:trPr>
          <w:trHeight w:val="478"/>
        </w:trPr>
        <w:tc>
          <w:tcPr>
            <w:tcW w:w="624" w:type="dxa"/>
            <w:tcBorders>
              <w:bottom w:val="single" w:sz="4" w:space="0" w:color="auto"/>
            </w:tcBorders>
          </w:tcPr>
          <w:p w:rsidR="0077015B" w:rsidRPr="00466FED" w:rsidRDefault="0077015B" w:rsidP="008D651D">
            <w:pPr>
              <w:spacing w:line="360" w:lineRule="auto"/>
              <w:jc w:val="both"/>
            </w:pPr>
            <w:r w:rsidRPr="00466FED">
              <w:t>№</w:t>
            </w:r>
          </w:p>
        </w:tc>
        <w:tc>
          <w:tcPr>
            <w:tcW w:w="5604" w:type="dxa"/>
            <w:tcBorders>
              <w:bottom w:val="single" w:sz="4" w:space="0" w:color="auto"/>
            </w:tcBorders>
          </w:tcPr>
          <w:p w:rsidR="0077015B" w:rsidRPr="00466FED" w:rsidRDefault="0077015B" w:rsidP="008D651D">
            <w:pPr>
              <w:spacing w:line="360" w:lineRule="auto"/>
              <w:jc w:val="both"/>
            </w:pPr>
            <w:r w:rsidRPr="00466FED">
              <w:t>причины</w:t>
            </w:r>
          </w:p>
        </w:tc>
        <w:tc>
          <w:tcPr>
            <w:tcW w:w="1438" w:type="dxa"/>
            <w:tcBorders>
              <w:bottom w:val="single" w:sz="4" w:space="0" w:color="auto"/>
            </w:tcBorders>
          </w:tcPr>
          <w:p w:rsidR="0077015B" w:rsidRDefault="0077015B" w:rsidP="008D651D">
            <w:pPr>
              <w:spacing w:line="360" w:lineRule="auto"/>
              <w:jc w:val="both"/>
            </w:pPr>
            <w:r>
              <w:t>9 мес.</w:t>
            </w:r>
          </w:p>
          <w:p w:rsidR="0077015B" w:rsidRPr="00466FED" w:rsidRDefault="0077015B" w:rsidP="008D651D">
            <w:pPr>
              <w:spacing w:line="360" w:lineRule="auto"/>
              <w:jc w:val="both"/>
            </w:pPr>
            <w:r>
              <w:t xml:space="preserve"> </w:t>
            </w:r>
            <w:smartTag w:uri="urn:schemas-microsoft-com:office:smarttags" w:element="metricconverter">
              <w:smartTagPr>
                <w:attr w:name="ProductID" w:val="2010 г"/>
              </w:smartTagPr>
              <w:r>
                <w:t>2010 г</w:t>
              </w:r>
            </w:smartTag>
            <w:r>
              <w:t xml:space="preserve">. </w:t>
            </w:r>
          </w:p>
        </w:tc>
        <w:tc>
          <w:tcPr>
            <w:tcW w:w="1438" w:type="dxa"/>
            <w:tcBorders>
              <w:bottom w:val="single" w:sz="4" w:space="0" w:color="auto"/>
            </w:tcBorders>
            <w:shd w:val="clear" w:color="auto" w:fill="auto"/>
          </w:tcPr>
          <w:p w:rsidR="0077015B" w:rsidRDefault="0077015B" w:rsidP="008D651D">
            <w:pPr>
              <w:spacing w:line="360" w:lineRule="auto"/>
              <w:jc w:val="both"/>
            </w:pPr>
            <w:r>
              <w:t>9 мес.</w:t>
            </w:r>
          </w:p>
          <w:p w:rsidR="0077015B" w:rsidRPr="00466FED" w:rsidRDefault="0077015B" w:rsidP="008D651D">
            <w:pPr>
              <w:spacing w:line="360" w:lineRule="auto"/>
              <w:jc w:val="both"/>
            </w:pPr>
            <w:r>
              <w:t xml:space="preserve"> </w:t>
            </w:r>
            <w:r w:rsidRPr="00466FED">
              <w:t>20</w:t>
            </w:r>
            <w:r>
              <w:t>11</w:t>
            </w:r>
            <w:r w:rsidRPr="00466FED">
              <w:t xml:space="preserve"> </w:t>
            </w:r>
          </w:p>
        </w:tc>
      </w:tr>
      <w:tr w:rsidR="0077015B" w:rsidRPr="005D1F78" w:rsidTr="008D651D">
        <w:trPr>
          <w:trHeight w:val="415"/>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Всего</w:t>
            </w:r>
          </w:p>
        </w:tc>
        <w:tc>
          <w:tcPr>
            <w:tcW w:w="1438" w:type="dxa"/>
          </w:tcPr>
          <w:p w:rsidR="0077015B" w:rsidRPr="00DB2407" w:rsidRDefault="0077015B" w:rsidP="008D651D">
            <w:pPr>
              <w:spacing w:line="360" w:lineRule="auto"/>
              <w:jc w:val="center"/>
            </w:pPr>
            <w:r w:rsidRPr="00DB2407">
              <w:t>128</w:t>
            </w:r>
          </w:p>
        </w:tc>
        <w:tc>
          <w:tcPr>
            <w:tcW w:w="1438" w:type="dxa"/>
            <w:shd w:val="clear" w:color="auto" w:fill="auto"/>
          </w:tcPr>
          <w:p w:rsidR="0077015B" w:rsidRPr="00DB2407" w:rsidRDefault="0077015B" w:rsidP="008D651D">
            <w:pPr>
              <w:spacing w:line="360" w:lineRule="auto"/>
              <w:jc w:val="center"/>
            </w:pPr>
            <w:r>
              <w:t>147</w:t>
            </w:r>
          </w:p>
        </w:tc>
      </w:tr>
      <w:tr w:rsidR="0077015B" w:rsidRPr="005D1F78" w:rsidTr="008D651D">
        <w:trPr>
          <w:trHeight w:val="415"/>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 xml:space="preserve">Мужчин </w:t>
            </w:r>
          </w:p>
        </w:tc>
        <w:tc>
          <w:tcPr>
            <w:tcW w:w="1438" w:type="dxa"/>
          </w:tcPr>
          <w:p w:rsidR="0077015B" w:rsidRPr="00DB2407" w:rsidRDefault="0077015B" w:rsidP="008D651D">
            <w:pPr>
              <w:spacing w:line="360" w:lineRule="auto"/>
              <w:jc w:val="center"/>
            </w:pPr>
            <w:r>
              <w:t>61</w:t>
            </w:r>
          </w:p>
        </w:tc>
        <w:tc>
          <w:tcPr>
            <w:tcW w:w="1438" w:type="dxa"/>
            <w:shd w:val="clear" w:color="auto" w:fill="auto"/>
          </w:tcPr>
          <w:p w:rsidR="0077015B" w:rsidRPr="00DB2407" w:rsidRDefault="0077015B" w:rsidP="008D651D">
            <w:pPr>
              <w:spacing w:line="360" w:lineRule="auto"/>
              <w:jc w:val="center"/>
            </w:pPr>
            <w:r>
              <w:t>87</w:t>
            </w:r>
          </w:p>
        </w:tc>
      </w:tr>
      <w:tr w:rsidR="0077015B" w:rsidRPr="005D1F78" w:rsidTr="008D651D">
        <w:trPr>
          <w:trHeight w:val="415"/>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 xml:space="preserve">Женщин </w:t>
            </w:r>
          </w:p>
        </w:tc>
        <w:tc>
          <w:tcPr>
            <w:tcW w:w="1438" w:type="dxa"/>
          </w:tcPr>
          <w:p w:rsidR="0077015B" w:rsidRPr="00DB2407" w:rsidRDefault="0077015B" w:rsidP="008D651D">
            <w:pPr>
              <w:spacing w:line="360" w:lineRule="auto"/>
              <w:jc w:val="center"/>
            </w:pPr>
            <w:r>
              <w:t>67</w:t>
            </w:r>
          </w:p>
        </w:tc>
        <w:tc>
          <w:tcPr>
            <w:tcW w:w="1438" w:type="dxa"/>
            <w:shd w:val="clear" w:color="auto" w:fill="auto"/>
          </w:tcPr>
          <w:p w:rsidR="0077015B" w:rsidRPr="00DB2407" w:rsidRDefault="0077015B" w:rsidP="008D651D">
            <w:pPr>
              <w:spacing w:line="360" w:lineRule="auto"/>
              <w:jc w:val="center"/>
            </w:pPr>
            <w:r>
              <w:t>60</w:t>
            </w:r>
          </w:p>
        </w:tc>
      </w:tr>
      <w:tr w:rsidR="0077015B" w:rsidRPr="005D1F78" w:rsidTr="008D651D">
        <w:trPr>
          <w:trHeight w:val="245"/>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Новообразования</w:t>
            </w:r>
          </w:p>
        </w:tc>
        <w:tc>
          <w:tcPr>
            <w:tcW w:w="1438" w:type="dxa"/>
          </w:tcPr>
          <w:p w:rsidR="0077015B" w:rsidRPr="00DB2407" w:rsidRDefault="0077015B" w:rsidP="008D651D">
            <w:pPr>
              <w:spacing w:line="360" w:lineRule="auto"/>
              <w:jc w:val="center"/>
            </w:pPr>
            <w:r>
              <w:t>11 (8,6%)</w:t>
            </w:r>
          </w:p>
        </w:tc>
        <w:tc>
          <w:tcPr>
            <w:tcW w:w="1438" w:type="dxa"/>
            <w:shd w:val="clear" w:color="auto" w:fill="auto"/>
          </w:tcPr>
          <w:p w:rsidR="0077015B" w:rsidRPr="005D1F78" w:rsidRDefault="0077015B" w:rsidP="008D651D">
            <w:pPr>
              <w:spacing w:line="360" w:lineRule="auto"/>
              <w:jc w:val="center"/>
              <w:rPr>
                <w:sz w:val="22"/>
              </w:rPr>
            </w:pPr>
            <w:r w:rsidRPr="005D1F78">
              <w:rPr>
                <w:sz w:val="22"/>
              </w:rPr>
              <w:t>15 (10,2%)</w:t>
            </w:r>
          </w:p>
        </w:tc>
      </w:tr>
      <w:tr w:rsidR="0077015B" w:rsidRPr="005D1F78" w:rsidTr="008D651D">
        <w:trPr>
          <w:trHeight w:val="344"/>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Болезни системы кровообращения</w:t>
            </w:r>
          </w:p>
        </w:tc>
        <w:tc>
          <w:tcPr>
            <w:tcW w:w="1438" w:type="dxa"/>
          </w:tcPr>
          <w:p w:rsidR="0077015B" w:rsidRPr="00DB2407" w:rsidRDefault="0077015B" w:rsidP="008D651D">
            <w:pPr>
              <w:spacing w:line="360" w:lineRule="auto"/>
              <w:jc w:val="center"/>
            </w:pPr>
            <w:r>
              <w:t>50 (39%)</w:t>
            </w:r>
          </w:p>
        </w:tc>
        <w:tc>
          <w:tcPr>
            <w:tcW w:w="1438" w:type="dxa"/>
            <w:shd w:val="clear" w:color="auto" w:fill="auto"/>
          </w:tcPr>
          <w:p w:rsidR="0077015B" w:rsidRPr="00DB2407" w:rsidRDefault="0077015B" w:rsidP="008D651D">
            <w:pPr>
              <w:spacing w:line="360" w:lineRule="auto"/>
              <w:jc w:val="center"/>
            </w:pPr>
            <w:r>
              <w:t>46 (31,3%)</w:t>
            </w:r>
          </w:p>
        </w:tc>
      </w:tr>
      <w:tr w:rsidR="0077015B" w:rsidRPr="005D1F78" w:rsidTr="008D651D">
        <w:trPr>
          <w:trHeight w:val="486"/>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Болезни органов дыхания</w:t>
            </w:r>
          </w:p>
        </w:tc>
        <w:tc>
          <w:tcPr>
            <w:tcW w:w="1438" w:type="dxa"/>
          </w:tcPr>
          <w:p w:rsidR="0077015B" w:rsidRPr="00DB2407" w:rsidRDefault="0077015B" w:rsidP="008D651D">
            <w:pPr>
              <w:spacing w:line="360" w:lineRule="auto"/>
              <w:jc w:val="center"/>
            </w:pPr>
            <w:r>
              <w:t xml:space="preserve">14 (10,9%) </w:t>
            </w:r>
          </w:p>
        </w:tc>
        <w:tc>
          <w:tcPr>
            <w:tcW w:w="1438" w:type="dxa"/>
            <w:shd w:val="clear" w:color="auto" w:fill="auto"/>
          </w:tcPr>
          <w:p w:rsidR="0077015B" w:rsidRPr="00DB2407" w:rsidRDefault="0077015B" w:rsidP="008D651D">
            <w:pPr>
              <w:spacing w:line="360" w:lineRule="auto"/>
              <w:jc w:val="center"/>
            </w:pPr>
            <w:r>
              <w:t>11 (7,5%)</w:t>
            </w:r>
          </w:p>
        </w:tc>
      </w:tr>
      <w:tr w:rsidR="0077015B" w:rsidRPr="005D1F78" w:rsidTr="008D651D">
        <w:trPr>
          <w:trHeight w:val="342"/>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Болезни органов пищеварения</w:t>
            </w:r>
          </w:p>
        </w:tc>
        <w:tc>
          <w:tcPr>
            <w:tcW w:w="1438" w:type="dxa"/>
          </w:tcPr>
          <w:p w:rsidR="0077015B" w:rsidRPr="00DB2407" w:rsidRDefault="0077015B" w:rsidP="008D651D">
            <w:pPr>
              <w:spacing w:line="360" w:lineRule="auto"/>
              <w:jc w:val="center"/>
            </w:pPr>
            <w:r>
              <w:t>8 (6,3%)</w:t>
            </w:r>
          </w:p>
        </w:tc>
        <w:tc>
          <w:tcPr>
            <w:tcW w:w="1438" w:type="dxa"/>
            <w:shd w:val="clear" w:color="auto" w:fill="auto"/>
          </w:tcPr>
          <w:p w:rsidR="0077015B" w:rsidRPr="00DB2407" w:rsidRDefault="0077015B" w:rsidP="008D651D">
            <w:pPr>
              <w:spacing w:line="360" w:lineRule="auto"/>
              <w:jc w:val="center"/>
            </w:pPr>
            <w:r>
              <w:t>9 (6,1%)</w:t>
            </w:r>
          </w:p>
        </w:tc>
      </w:tr>
      <w:tr w:rsidR="0077015B" w:rsidRPr="005D1F78" w:rsidTr="008D651D">
        <w:trPr>
          <w:trHeight w:val="820"/>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Несчастные случаи, отравления и травмы</w:t>
            </w:r>
          </w:p>
          <w:p w:rsidR="0077015B" w:rsidRPr="00466FED" w:rsidRDefault="0077015B" w:rsidP="008D651D">
            <w:pPr>
              <w:spacing w:line="360" w:lineRule="auto"/>
              <w:jc w:val="both"/>
            </w:pPr>
            <w:r w:rsidRPr="00466FED">
              <w:t>Из них:</w:t>
            </w:r>
          </w:p>
        </w:tc>
        <w:tc>
          <w:tcPr>
            <w:tcW w:w="1438" w:type="dxa"/>
          </w:tcPr>
          <w:p w:rsidR="0077015B" w:rsidRPr="00DB2407" w:rsidRDefault="0077015B" w:rsidP="008D651D">
            <w:pPr>
              <w:spacing w:line="360" w:lineRule="auto"/>
              <w:jc w:val="center"/>
            </w:pPr>
            <w:r>
              <w:t>19 (14,5%)</w:t>
            </w:r>
          </w:p>
        </w:tc>
        <w:tc>
          <w:tcPr>
            <w:tcW w:w="1438" w:type="dxa"/>
            <w:shd w:val="clear" w:color="auto" w:fill="auto"/>
          </w:tcPr>
          <w:p w:rsidR="0077015B" w:rsidRPr="00DB2407" w:rsidRDefault="0077015B" w:rsidP="008D651D">
            <w:pPr>
              <w:spacing w:line="360" w:lineRule="auto"/>
              <w:jc w:val="center"/>
            </w:pPr>
            <w:r>
              <w:t>38 (25,8%)</w:t>
            </w:r>
          </w:p>
        </w:tc>
      </w:tr>
      <w:tr w:rsidR="0077015B" w:rsidRPr="005D1F78" w:rsidTr="008D651D">
        <w:trPr>
          <w:trHeight w:val="342"/>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 самоубийства</w:t>
            </w:r>
          </w:p>
        </w:tc>
        <w:tc>
          <w:tcPr>
            <w:tcW w:w="1438" w:type="dxa"/>
          </w:tcPr>
          <w:p w:rsidR="0077015B" w:rsidRPr="00DB2407" w:rsidRDefault="0077015B" w:rsidP="008D651D">
            <w:pPr>
              <w:spacing w:line="360" w:lineRule="auto"/>
              <w:jc w:val="center"/>
            </w:pPr>
            <w:r>
              <w:t>6</w:t>
            </w:r>
          </w:p>
        </w:tc>
        <w:tc>
          <w:tcPr>
            <w:tcW w:w="1438" w:type="dxa"/>
            <w:shd w:val="clear" w:color="auto" w:fill="auto"/>
          </w:tcPr>
          <w:p w:rsidR="0077015B" w:rsidRPr="00DB2407" w:rsidRDefault="0077015B" w:rsidP="008D651D">
            <w:pPr>
              <w:spacing w:line="360" w:lineRule="auto"/>
              <w:jc w:val="center"/>
            </w:pPr>
            <w:r>
              <w:t>11</w:t>
            </w:r>
          </w:p>
        </w:tc>
      </w:tr>
      <w:tr w:rsidR="0077015B" w:rsidRPr="005D1F78" w:rsidTr="008D651D">
        <w:trPr>
          <w:trHeight w:val="282"/>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Старость</w:t>
            </w:r>
          </w:p>
        </w:tc>
        <w:tc>
          <w:tcPr>
            <w:tcW w:w="1438" w:type="dxa"/>
          </w:tcPr>
          <w:p w:rsidR="0077015B" w:rsidRPr="00DB2407" w:rsidRDefault="0077015B" w:rsidP="008D651D">
            <w:pPr>
              <w:spacing w:line="360" w:lineRule="auto"/>
              <w:jc w:val="center"/>
            </w:pPr>
            <w:r>
              <w:t>24 (18,7%)</w:t>
            </w:r>
          </w:p>
        </w:tc>
        <w:tc>
          <w:tcPr>
            <w:tcW w:w="1438" w:type="dxa"/>
            <w:shd w:val="clear" w:color="auto" w:fill="auto"/>
          </w:tcPr>
          <w:p w:rsidR="0077015B" w:rsidRPr="00DB2407" w:rsidRDefault="0077015B" w:rsidP="008D651D">
            <w:pPr>
              <w:spacing w:line="360" w:lineRule="auto"/>
              <w:jc w:val="center"/>
            </w:pPr>
            <w:r>
              <w:t>26 (17,7%)</w:t>
            </w:r>
          </w:p>
        </w:tc>
      </w:tr>
      <w:tr w:rsidR="0077015B" w:rsidRPr="005D1F78" w:rsidTr="008D651D">
        <w:trPr>
          <w:trHeight w:val="387"/>
        </w:trPr>
        <w:tc>
          <w:tcPr>
            <w:tcW w:w="624" w:type="dxa"/>
          </w:tcPr>
          <w:p w:rsidR="0077015B" w:rsidRPr="00466FED" w:rsidRDefault="0077015B" w:rsidP="008D651D">
            <w:pPr>
              <w:spacing w:line="360" w:lineRule="auto"/>
              <w:jc w:val="both"/>
            </w:pPr>
          </w:p>
        </w:tc>
        <w:tc>
          <w:tcPr>
            <w:tcW w:w="5604" w:type="dxa"/>
          </w:tcPr>
          <w:p w:rsidR="0077015B" w:rsidRPr="00466FED" w:rsidRDefault="0077015B" w:rsidP="008D651D">
            <w:pPr>
              <w:spacing w:line="360" w:lineRule="auto"/>
              <w:jc w:val="both"/>
            </w:pPr>
            <w:r w:rsidRPr="00466FED">
              <w:t xml:space="preserve">Прочие </w:t>
            </w:r>
          </w:p>
        </w:tc>
        <w:tc>
          <w:tcPr>
            <w:tcW w:w="1438" w:type="dxa"/>
          </w:tcPr>
          <w:p w:rsidR="0077015B" w:rsidRPr="00DB2407" w:rsidRDefault="0077015B" w:rsidP="008D651D">
            <w:pPr>
              <w:spacing w:line="360" w:lineRule="auto"/>
              <w:jc w:val="center"/>
            </w:pPr>
            <w:r>
              <w:t>2 (1,6%)</w:t>
            </w:r>
          </w:p>
        </w:tc>
        <w:tc>
          <w:tcPr>
            <w:tcW w:w="1438" w:type="dxa"/>
            <w:shd w:val="clear" w:color="auto" w:fill="auto"/>
          </w:tcPr>
          <w:p w:rsidR="0077015B" w:rsidRPr="00DB2407" w:rsidRDefault="0077015B" w:rsidP="008D651D">
            <w:pPr>
              <w:spacing w:line="360" w:lineRule="auto"/>
              <w:jc w:val="center"/>
            </w:pPr>
            <w:r>
              <w:t>2 (1,4%)</w:t>
            </w:r>
          </w:p>
        </w:tc>
      </w:tr>
    </w:tbl>
    <w:p w:rsidR="0077015B" w:rsidRDefault="0077015B" w:rsidP="0077015B">
      <w:pPr>
        <w:spacing w:line="360" w:lineRule="auto"/>
        <w:jc w:val="both"/>
      </w:pPr>
      <w:r w:rsidRPr="00466FED">
        <w:t xml:space="preserve">   </w:t>
      </w:r>
      <w:r>
        <w:tab/>
      </w:r>
      <w:r w:rsidRPr="00466FED">
        <w:t>В разрезе заболеваний идет снижение смертности от болезней</w:t>
      </w:r>
      <w:r>
        <w:t xml:space="preserve"> системы кровообращения, дыхания. </w:t>
      </w:r>
      <w:r w:rsidRPr="00466FED">
        <w:t xml:space="preserve"> </w:t>
      </w:r>
      <w:r>
        <w:t>Она выросла в связи с ростом заболеваний органов пищеварения, в результате несчастных случаев, травм, отравлений, в том числе суицидов. В с</w:t>
      </w:r>
      <w:r w:rsidRPr="00466FED">
        <w:t>труктур</w:t>
      </w:r>
      <w:r>
        <w:t>е</w:t>
      </w:r>
      <w:r w:rsidRPr="00466FED">
        <w:t xml:space="preserve"> смертности  </w:t>
      </w:r>
      <w:r w:rsidRPr="00466FED">
        <w:rPr>
          <w:lang w:val="en-US"/>
        </w:rPr>
        <w:t>I</w:t>
      </w:r>
      <w:r w:rsidRPr="00466FED">
        <w:t xml:space="preserve"> место в ее причинах занимают заболевания системы кровообращения, на </w:t>
      </w:r>
      <w:r w:rsidRPr="00466FED">
        <w:rPr>
          <w:lang w:val="en-US"/>
        </w:rPr>
        <w:t>II</w:t>
      </w:r>
      <w:r w:rsidRPr="00466FED">
        <w:t xml:space="preserve"> месте </w:t>
      </w:r>
      <w:r>
        <w:t>- смертность от</w:t>
      </w:r>
      <w:r w:rsidRPr="00466FED">
        <w:t xml:space="preserve"> н</w:t>
      </w:r>
      <w:r>
        <w:t>ечастных</w:t>
      </w:r>
      <w:r w:rsidRPr="00466FED">
        <w:t xml:space="preserve"> случа</w:t>
      </w:r>
      <w:r>
        <w:t>ев</w:t>
      </w:r>
      <w:r w:rsidRPr="00466FED">
        <w:t>, отравлени</w:t>
      </w:r>
      <w:r>
        <w:t>и</w:t>
      </w:r>
      <w:r w:rsidRPr="00466FED">
        <w:t xml:space="preserve"> и травм</w:t>
      </w:r>
      <w:r>
        <w:t>,</w:t>
      </w:r>
      <w:r w:rsidRPr="00466FED">
        <w:t xml:space="preserve"> на </w:t>
      </w:r>
      <w:r w:rsidRPr="00466FED">
        <w:rPr>
          <w:lang w:val="en-US"/>
        </w:rPr>
        <w:t>III</w:t>
      </w:r>
      <w:r w:rsidRPr="00466FED">
        <w:t xml:space="preserve"> месте</w:t>
      </w:r>
      <w:r>
        <w:t xml:space="preserve"> - смертность по </w:t>
      </w:r>
      <w:r w:rsidRPr="00466FED">
        <w:t xml:space="preserve"> старост</w:t>
      </w:r>
      <w:r>
        <w:t>и</w:t>
      </w:r>
    </w:p>
    <w:p w:rsidR="0077015B" w:rsidRPr="00466FED" w:rsidRDefault="0077015B" w:rsidP="0077015B">
      <w:pPr>
        <w:spacing w:line="360" w:lineRule="auto"/>
        <w:jc w:val="both"/>
      </w:pPr>
      <w:r w:rsidRPr="00466FED">
        <w:t xml:space="preserve">    </w:t>
      </w:r>
      <w:r>
        <w:tab/>
      </w:r>
      <w:r w:rsidRPr="00466FED">
        <w:t>Динамика показателей смертности в трудоспособном возрасте по Дебесскому району</w:t>
      </w:r>
      <w:r>
        <w:t xml:space="preserve"> за 9 месяцев 2010-2011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152"/>
        <w:gridCol w:w="2152"/>
      </w:tblGrid>
      <w:tr w:rsidR="0077015B" w:rsidRPr="005D1F78" w:rsidTr="008D651D">
        <w:trPr>
          <w:trHeight w:val="319"/>
        </w:trPr>
        <w:tc>
          <w:tcPr>
            <w:tcW w:w="5328" w:type="dxa"/>
          </w:tcPr>
          <w:p w:rsidR="0077015B" w:rsidRPr="005D1F78" w:rsidRDefault="0077015B" w:rsidP="008D651D">
            <w:pPr>
              <w:spacing w:line="360" w:lineRule="auto"/>
              <w:jc w:val="both"/>
              <w:rPr>
                <w:b/>
              </w:rPr>
            </w:pPr>
          </w:p>
        </w:tc>
        <w:tc>
          <w:tcPr>
            <w:tcW w:w="2152" w:type="dxa"/>
          </w:tcPr>
          <w:p w:rsidR="0077015B" w:rsidRPr="00B65A46" w:rsidRDefault="0077015B" w:rsidP="008D651D">
            <w:pPr>
              <w:spacing w:line="360" w:lineRule="auto"/>
              <w:jc w:val="center"/>
            </w:pPr>
            <w:r w:rsidRPr="00B65A46">
              <w:t>9 мес. 2010</w:t>
            </w:r>
          </w:p>
        </w:tc>
        <w:tc>
          <w:tcPr>
            <w:tcW w:w="2152" w:type="dxa"/>
            <w:shd w:val="clear" w:color="auto" w:fill="auto"/>
          </w:tcPr>
          <w:p w:rsidR="0077015B" w:rsidRPr="00B65A46" w:rsidRDefault="0077015B" w:rsidP="008D651D">
            <w:pPr>
              <w:spacing w:line="360" w:lineRule="auto"/>
              <w:jc w:val="center"/>
            </w:pPr>
            <w:r w:rsidRPr="00B65A46">
              <w:t>9 мес. 20</w:t>
            </w:r>
            <w:r>
              <w:t>11</w:t>
            </w:r>
          </w:p>
        </w:tc>
      </w:tr>
      <w:tr w:rsidR="0077015B" w:rsidRPr="005D1F78" w:rsidTr="008D651D">
        <w:trPr>
          <w:trHeight w:val="422"/>
        </w:trPr>
        <w:tc>
          <w:tcPr>
            <w:tcW w:w="5328" w:type="dxa"/>
          </w:tcPr>
          <w:p w:rsidR="0077015B" w:rsidRPr="00466FED" w:rsidRDefault="0077015B" w:rsidP="008D651D">
            <w:pPr>
              <w:spacing w:line="360" w:lineRule="auto"/>
              <w:jc w:val="both"/>
            </w:pPr>
            <w:r w:rsidRPr="00466FED">
              <w:t>Всего  в трудоспособном возрасте:</w:t>
            </w:r>
          </w:p>
        </w:tc>
        <w:tc>
          <w:tcPr>
            <w:tcW w:w="2152" w:type="dxa"/>
          </w:tcPr>
          <w:p w:rsidR="0077015B" w:rsidRPr="00B65A46" w:rsidRDefault="0077015B" w:rsidP="008D651D">
            <w:pPr>
              <w:spacing w:line="360" w:lineRule="auto"/>
              <w:jc w:val="center"/>
            </w:pPr>
            <w:r>
              <w:t>40</w:t>
            </w:r>
          </w:p>
        </w:tc>
        <w:tc>
          <w:tcPr>
            <w:tcW w:w="2152" w:type="dxa"/>
            <w:shd w:val="clear" w:color="auto" w:fill="auto"/>
          </w:tcPr>
          <w:p w:rsidR="0077015B" w:rsidRPr="00B65A46" w:rsidRDefault="0077015B" w:rsidP="008D651D">
            <w:pPr>
              <w:spacing w:line="360" w:lineRule="auto"/>
              <w:jc w:val="center"/>
            </w:pPr>
            <w:r>
              <w:t>55</w:t>
            </w:r>
          </w:p>
        </w:tc>
      </w:tr>
      <w:tr w:rsidR="0077015B" w:rsidRPr="005D1F78" w:rsidTr="008D651D">
        <w:trPr>
          <w:trHeight w:val="348"/>
        </w:trPr>
        <w:tc>
          <w:tcPr>
            <w:tcW w:w="5328" w:type="dxa"/>
          </w:tcPr>
          <w:p w:rsidR="0077015B" w:rsidRPr="00466FED" w:rsidRDefault="0077015B" w:rsidP="008D651D">
            <w:pPr>
              <w:spacing w:line="360" w:lineRule="auto"/>
              <w:jc w:val="both"/>
            </w:pPr>
            <w:r w:rsidRPr="00466FED">
              <w:t xml:space="preserve">Из них мужчин </w:t>
            </w:r>
          </w:p>
        </w:tc>
        <w:tc>
          <w:tcPr>
            <w:tcW w:w="2152" w:type="dxa"/>
          </w:tcPr>
          <w:p w:rsidR="0077015B" w:rsidRPr="00B65A46" w:rsidRDefault="0077015B" w:rsidP="008D651D">
            <w:pPr>
              <w:spacing w:line="360" w:lineRule="auto"/>
              <w:jc w:val="center"/>
            </w:pPr>
            <w:r>
              <w:t>34</w:t>
            </w:r>
          </w:p>
        </w:tc>
        <w:tc>
          <w:tcPr>
            <w:tcW w:w="2152" w:type="dxa"/>
            <w:shd w:val="clear" w:color="auto" w:fill="auto"/>
          </w:tcPr>
          <w:p w:rsidR="0077015B" w:rsidRPr="00B65A46" w:rsidRDefault="0077015B" w:rsidP="008D651D">
            <w:pPr>
              <w:spacing w:line="360" w:lineRule="auto"/>
              <w:jc w:val="center"/>
            </w:pPr>
            <w:r>
              <w:t>48</w:t>
            </w:r>
          </w:p>
        </w:tc>
      </w:tr>
      <w:tr w:rsidR="0077015B" w:rsidRPr="005D1F78" w:rsidTr="008D651D">
        <w:trPr>
          <w:trHeight w:val="440"/>
        </w:trPr>
        <w:tc>
          <w:tcPr>
            <w:tcW w:w="5328" w:type="dxa"/>
          </w:tcPr>
          <w:p w:rsidR="0077015B" w:rsidRPr="00466FED" w:rsidRDefault="0077015B" w:rsidP="008D651D">
            <w:pPr>
              <w:spacing w:line="360" w:lineRule="auto"/>
              <w:jc w:val="both"/>
            </w:pPr>
            <w:r w:rsidRPr="00466FED">
              <w:t>Женщин</w:t>
            </w:r>
          </w:p>
        </w:tc>
        <w:tc>
          <w:tcPr>
            <w:tcW w:w="2152" w:type="dxa"/>
          </w:tcPr>
          <w:p w:rsidR="0077015B" w:rsidRPr="00B65A46" w:rsidRDefault="0077015B" w:rsidP="008D651D">
            <w:pPr>
              <w:spacing w:line="360" w:lineRule="auto"/>
              <w:jc w:val="center"/>
            </w:pPr>
            <w:r>
              <w:t>6</w:t>
            </w:r>
          </w:p>
        </w:tc>
        <w:tc>
          <w:tcPr>
            <w:tcW w:w="2152" w:type="dxa"/>
            <w:shd w:val="clear" w:color="auto" w:fill="auto"/>
          </w:tcPr>
          <w:p w:rsidR="0077015B" w:rsidRPr="00B65A46" w:rsidRDefault="0077015B" w:rsidP="008D651D">
            <w:pPr>
              <w:spacing w:line="360" w:lineRule="auto"/>
              <w:jc w:val="center"/>
            </w:pPr>
            <w:r>
              <w:t>7</w:t>
            </w:r>
          </w:p>
        </w:tc>
      </w:tr>
      <w:tr w:rsidR="0077015B" w:rsidRPr="005D1F78" w:rsidTr="008D651D">
        <w:trPr>
          <w:trHeight w:val="351"/>
        </w:trPr>
        <w:tc>
          <w:tcPr>
            <w:tcW w:w="5328" w:type="dxa"/>
          </w:tcPr>
          <w:p w:rsidR="0077015B" w:rsidRPr="00466FED" w:rsidRDefault="0077015B" w:rsidP="008D651D">
            <w:pPr>
              <w:spacing w:line="360" w:lineRule="auto"/>
              <w:jc w:val="both"/>
            </w:pPr>
            <w:r w:rsidRPr="00466FED">
              <w:t>Новообразования</w:t>
            </w:r>
          </w:p>
        </w:tc>
        <w:tc>
          <w:tcPr>
            <w:tcW w:w="2152" w:type="dxa"/>
          </w:tcPr>
          <w:p w:rsidR="0077015B" w:rsidRPr="00B65A46" w:rsidRDefault="0077015B" w:rsidP="008D651D">
            <w:pPr>
              <w:spacing w:line="360" w:lineRule="auto"/>
              <w:jc w:val="center"/>
            </w:pPr>
            <w:r>
              <w:t>2 (5%)</w:t>
            </w:r>
          </w:p>
        </w:tc>
        <w:tc>
          <w:tcPr>
            <w:tcW w:w="2152" w:type="dxa"/>
            <w:shd w:val="clear" w:color="auto" w:fill="auto"/>
          </w:tcPr>
          <w:p w:rsidR="0077015B" w:rsidRPr="00B65A46" w:rsidRDefault="0077015B" w:rsidP="008D651D">
            <w:pPr>
              <w:spacing w:line="360" w:lineRule="auto"/>
              <w:jc w:val="center"/>
            </w:pPr>
            <w:r>
              <w:t>7 (12,8%)</w:t>
            </w:r>
          </w:p>
        </w:tc>
      </w:tr>
      <w:tr w:rsidR="0077015B" w:rsidRPr="005D1F78" w:rsidTr="008D651D">
        <w:trPr>
          <w:trHeight w:val="291"/>
        </w:trPr>
        <w:tc>
          <w:tcPr>
            <w:tcW w:w="5328" w:type="dxa"/>
          </w:tcPr>
          <w:p w:rsidR="0077015B" w:rsidRPr="00466FED" w:rsidRDefault="0077015B" w:rsidP="008D651D">
            <w:pPr>
              <w:spacing w:line="360" w:lineRule="auto"/>
              <w:jc w:val="both"/>
            </w:pPr>
            <w:r w:rsidRPr="00466FED">
              <w:t>Болезни системы кровообращения</w:t>
            </w:r>
          </w:p>
        </w:tc>
        <w:tc>
          <w:tcPr>
            <w:tcW w:w="2152" w:type="dxa"/>
          </w:tcPr>
          <w:p w:rsidR="0077015B" w:rsidRPr="00B65A46" w:rsidRDefault="0077015B" w:rsidP="008D651D">
            <w:pPr>
              <w:spacing w:line="360" w:lineRule="auto"/>
              <w:jc w:val="center"/>
            </w:pPr>
            <w:r>
              <w:t>12 (30%)</w:t>
            </w:r>
          </w:p>
        </w:tc>
        <w:tc>
          <w:tcPr>
            <w:tcW w:w="2152" w:type="dxa"/>
            <w:shd w:val="clear" w:color="auto" w:fill="auto"/>
          </w:tcPr>
          <w:p w:rsidR="0077015B" w:rsidRPr="00B65A46" w:rsidRDefault="0077015B" w:rsidP="008D651D">
            <w:pPr>
              <w:spacing w:line="360" w:lineRule="auto"/>
              <w:jc w:val="center"/>
            </w:pPr>
            <w:r>
              <w:t>6 (10,9%)</w:t>
            </w:r>
          </w:p>
        </w:tc>
      </w:tr>
      <w:tr w:rsidR="0077015B" w:rsidRPr="005D1F78" w:rsidTr="008D651D">
        <w:trPr>
          <w:trHeight w:val="232"/>
        </w:trPr>
        <w:tc>
          <w:tcPr>
            <w:tcW w:w="5328" w:type="dxa"/>
          </w:tcPr>
          <w:p w:rsidR="0077015B" w:rsidRPr="00466FED" w:rsidRDefault="0077015B" w:rsidP="008D651D">
            <w:pPr>
              <w:spacing w:line="360" w:lineRule="auto"/>
              <w:jc w:val="both"/>
            </w:pPr>
            <w:r w:rsidRPr="00466FED">
              <w:t>Болезни органов дыхания</w:t>
            </w:r>
          </w:p>
        </w:tc>
        <w:tc>
          <w:tcPr>
            <w:tcW w:w="2152" w:type="dxa"/>
          </w:tcPr>
          <w:p w:rsidR="0077015B" w:rsidRPr="00B65A46" w:rsidRDefault="0077015B" w:rsidP="008D651D">
            <w:pPr>
              <w:spacing w:line="360" w:lineRule="auto"/>
              <w:jc w:val="center"/>
            </w:pPr>
            <w:r>
              <w:t>3 (7,5%)</w:t>
            </w:r>
          </w:p>
        </w:tc>
        <w:tc>
          <w:tcPr>
            <w:tcW w:w="2152" w:type="dxa"/>
            <w:shd w:val="clear" w:color="auto" w:fill="auto"/>
          </w:tcPr>
          <w:p w:rsidR="0077015B" w:rsidRPr="00B65A46" w:rsidRDefault="0077015B" w:rsidP="008D651D">
            <w:pPr>
              <w:spacing w:line="360" w:lineRule="auto"/>
              <w:jc w:val="center"/>
            </w:pPr>
            <w:r>
              <w:t>6 (10,9%)</w:t>
            </w:r>
          </w:p>
        </w:tc>
      </w:tr>
      <w:tr w:rsidR="0077015B" w:rsidRPr="005D1F78" w:rsidTr="008D651D">
        <w:trPr>
          <w:trHeight w:val="352"/>
        </w:trPr>
        <w:tc>
          <w:tcPr>
            <w:tcW w:w="5328" w:type="dxa"/>
          </w:tcPr>
          <w:p w:rsidR="0077015B" w:rsidRPr="00466FED" w:rsidRDefault="0077015B" w:rsidP="008D651D">
            <w:pPr>
              <w:spacing w:line="360" w:lineRule="auto"/>
              <w:jc w:val="both"/>
            </w:pPr>
            <w:r w:rsidRPr="00466FED">
              <w:lastRenderedPageBreak/>
              <w:t>Болезни органов пищеварения</w:t>
            </w:r>
          </w:p>
        </w:tc>
        <w:tc>
          <w:tcPr>
            <w:tcW w:w="2152" w:type="dxa"/>
          </w:tcPr>
          <w:p w:rsidR="0077015B" w:rsidRPr="00B65A46" w:rsidRDefault="0077015B" w:rsidP="008D651D">
            <w:pPr>
              <w:spacing w:line="360" w:lineRule="auto"/>
              <w:jc w:val="center"/>
            </w:pPr>
            <w:r>
              <w:t>5 (12,5%)</w:t>
            </w:r>
          </w:p>
        </w:tc>
        <w:tc>
          <w:tcPr>
            <w:tcW w:w="2152" w:type="dxa"/>
            <w:shd w:val="clear" w:color="auto" w:fill="auto"/>
          </w:tcPr>
          <w:p w:rsidR="0077015B" w:rsidRPr="00B65A46" w:rsidRDefault="0077015B" w:rsidP="008D651D">
            <w:pPr>
              <w:spacing w:line="360" w:lineRule="auto"/>
              <w:jc w:val="center"/>
            </w:pPr>
            <w:r>
              <w:t>1 (1,8%)</w:t>
            </w:r>
          </w:p>
        </w:tc>
      </w:tr>
      <w:tr w:rsidR="0077015B" w:rsidRPr="005D1F78" w:rsidTr="008D651D">
        <w:trPr>
          <w:trHeight w:val="836"/>
        </w:trPr>
        <w:tc>
          <w:tcPr>
            <w:tcW w:w="5328" w:type="dxa"/>
          </w:tcPr>
          <w:p w:rsidR="0077015B" w:rsidRPr="00466FED" w:rsidRDefault="0077015B" w:rsidP="008D651D">
            <w:pPr>
              <w:spacing w:line="360" w:lineRule="auto"/>
              <w:jc w:val="both"/>
            </w:pPr>
            <w:r w:rsidRPr="00466FED">
              <w:t>Несчастные случаи, отравления и травмы</w:t>
            </w:r>
            <w:r>
              <w:t xml:space="preserve"> </w:t>
            </w:r>
          </w:p>
          <w:p w:rsidR="0077015B" w:rsidRPr="00466FED" w:rsidRDefault="0077015B" w:rsidP="008D651D">
            <w:pPr>
              <w:spacing w:line="360" w:lineRule="auto"/>
              <w:jc w:val="both"/>
            </w:pPr>
            <w:r w:rsidRPr="00466FED">
              <w:t>Из них:</w:t>
            </w:r>
          </w:p>
        </w:tc>
        <w:tc>
          <w:tcPr>
            <w:tcW w:w="2152" w:type="dxa"/>
          </w:tcPr>
          <w:p w:rsidR="0077015B" w:rsidRPr="00B65A46" w:rsidRDefault="0077015B" w:rsidP="008D651D">
            <w:pPr>
              <w:spacing w:line="360" w:lineRule="auto"/>
              <w:jc w:val="center"/>
            </w:pPr>
            <w:r>
              <w:t>17 (42,5)</w:t>
            </w:r>
          </w:p>
        </w:tc>
        <w:tc>
          <w:tcPr>
            <w:tcW w:w="2152" w:type="dxa"/>
            <w:shd w:val="clear" w:color="auto" w:fill="auto"/>
          </w:tcPr>
          <w:p w:rsidR="0077015B" w:rsidRPr="00B65A46" w:rsidRDefault="0077015B" w:rsidP="008D651D">
            <w:pPr>
              <w:spacing w:line="360" w:lineRule="auto"/>
              <w:jc w:val="center"/>
            </w:pPr>
            <w:r>
              <w:t>34 (61,8%)</w:t>
            </w:r>
          </w:p>
        </w:tc>
      </w:tr>
      <w:tr w:rsidR="0077015B" w:rsidRPr="005D1F78" w:rsidTr="008D651D">
        <w:trPr>
          <w:trHeight w:val="291"/>
        </w:trPr>
        <w:tc>
          <w:tcPr>
            <w:tcW w:w="5328" w:type="dxa"/>
          </w:tcPr>
          <w:p w:rsidR="0077015B" w:rsidRPr="00466FED" w:rsidRDefault="0077015B" w:rsidP="008D651D">
            <w:pPr>
              <w:spacing w:line="360" w:lineRule="auto"/>
              <w:jc w:val="both"/>
            </w:pPr>
            <w:r w:rsidRPr="00466FED">
              <w:t>- самоубийства</w:t>
            </w:r>
          </w:p>
        </w:tc>
        <w:tc>
          <w:tcPr>
            <w:tcW w:w="2152" w:type="dxa"/>
          </w:tcPr>
          <w:p w:rsidR="0077015B" w:rsidRPr="00B65A46" w:rsidRDefault="0077015B" w:rsidP="008D651D">
            <w:pPr>
              <w:spacing w:line="360" w:lineRule="auto"/>
              <w:jc w:val="center"/>
            </w:pPr>
            <w:r>
              <w:t>6</w:t>
            </w:r>
          </w:p>
        </w:tc>
        <w:tc>
          <w:tcPr>
            <w:tcW w:w="2152" w:type="dxa"/>
            <w:shd w:val="clear" w:color="auto" w:fill="auto"/>
          </w:tcPr>
          <w:p w:rsidR="0077015B" w:rsidRPr="00B65A46" w:rsidRDefault="0077015B" w:rsidP="008D651D">
            <w:pPr>
              <w:spacing w:line="360" w:lineRule="auto"/>
              <w:jc w:val="center"/>
            </w:pPr>
            <w:r>
              <w:t>10</w:t>
            </w:r>
          </w:p>
        </w:tc>
      </w:tr>
      <w:tr w:rsidR="0077015B" w:rsidRPr="005D1F78" w:rsidTr="008D651D">
        <w:trPr>
          <w:trHeight w:val="411"/>
        </w:trPr>
        <w:tc>
          <w:tcPr>
            <w:tcW w:w="5328" w:type="dxa"/>
          </w:tcPr>
          <w:p w:rsidR="0077015B" w:rsidRPr="00466FED" w:rsidRDefault="0077015B" w:rsidP="008D651D">
            <w:pPr>
              <w:spacing w:line="360" w:lineRule="auto"/>
              <w:jc w:val="both"/>
            </w:pPr>
            <w:r w:rsidRPr="00466FED">
              <w:t xml:space="preserve">Прочие </w:t>
            </w:r>
          </w:p>
        </w:tc>
        <w:tc>
          <w:tcPr>
            <w:tcW w:w="2152" w:type="dxa"/>
          </w:tcPr>
          <w:p w:rsidR="0077015B" w:rsidRPr="00B65A46" w:rsidRDefault="0077015B" w:rsidP="008D651D">
            <w:pPr>
              <w:spacing w:line="360" w:lineRule="auto"/>
              <w:jc w:val="center"/>
            </w:pPr>
            <w:r>
              <w:t>1 (2,5%)</w:t>
            </w:r>
          </w:p>
        </w:tc>
        <w:tc>
          <w:tcPr>
            <w:tcW w:w="2152" w:type="dxa"/>
            <w:shd w:val="clear" w:color="auto" w:fill="auto"/>
          </w:tcPr>
          <w:p w:rsidR="0077015B" w:rsidRPr="00B65A46" w:rsidRDefault="0077015B" w:rsidP="008D651D">
            <w:pPr>
              <w:spacing w:line="360" w:lineRule="auto"/>
              <w:jc w:val="center"/>
            </w:pPr>
            <w:r>
              <w:t>1 (1,8%)</w:t>
            </w:r>
          </w:p>
        </w:tc>
      </w:tr>
    </w:tbl>
    <w:p w:rsidR="0077015B" w:rsidRPr="00466FED" w:rsidRDefault="0077015B" w:rsidP="0077015B">
      <w:pPr>
        <w:spacing w:line="360" w:lineRule="auto"/>
        <w:jc w:val="both"/>
      </w:pPr>
      <w:r w:rsidRPr="00466FED">
        <w:t xml:space="preserve">    </w:t>
      </w:r>
      <w:r>
        <w:tab/>
      </w:r>
      <w:r w:rsidRPr="00466FED">
        <w:t>В разрезе заболеваний идет снижение смертности в трудоспособном возрасте  от</w:t>
      </w:r>
      <w:r>
        <w:t xml:space="preserve"> </w:t>
      </w:r>
      <w:r w:rsidRPr="00466FED">
        <w:t>болезней системы кровообращения</w:t>
      </w:r>
      <w:r>
        <w:t xml:space="preserve">, пищеварения. Она выросла за счет </w:t>
      </w:r>
      <w:r w:rsidRPr="00466FED">
        <w:t>травм, отравлени</w:t>
      </w:r>
      <w:r>
        <w:t>й</w:t>
      </w:r>
      <w:r w:rsidRPr="00466FED">
        <w:t>, несчастны</w:t>
      </w:r>
      <w:r>
        <w:t>х</w:t>
      </w:r>
      <w:r w:rsidRPr="00466FED">
        <w:t xml:space="preserve"> случа</w:t>
      </w:r>
      <w:r>
        <w:t>ев</w:t>
      </w:r>
      <w:r w:rsidRPr="00466FED">
        <w:t>, в том числе суицид</w:t>
      </w:r>
      <w:r>
        <w:t>ов, новообразований, болезни органов дыхания.</w:t>
      </w:r>
      <w:r w:rsidRPr="00466FED">
        <w:t xml:space="preserve">   На </w:t>
      </w:r>
      <w:r w:rsidRPr="00466FED">
        <w:rPr>
          <w:lang w:val="en-US"/>
        </w:rPr>
        <w:t>I</w:t>
      </w:r>
      <w:r w:rsidRPr="00466FED">
        <w:t xml:space="preserve"> месте в е</w:t>
      </w:r>
      <w:r>
        <w:t>ё</w:t>
      </w:r>
      <w:r w:rsidRPr="00466FED">
        <w:t xml:space="preserve"> причинах занимают</w:t>
      </w:r>
      <w:r>
        <w:t>,</w:t>
      </w:r>
      <w:r w:rsidRPr="00466FED">
        <w:t xml:space="preserve"> </w:t>
      </w:r>
      <w:r>
        <w:t>травмы, отравления, несчастные случаи, в том числе суициды</w:t>
      </w:r>
      <w:r w:rsidRPr="00466FED">
        <w:t xml:space="preserve">, на </w:t>
      </w:r>
      <w:r w:rsidRPr="00466FED">
        <w:rPr>
          <w:lang w:val="en-US"/>
        </w:rPr>
        <w:t>II</w:t>
      </w:r>
      <w:r w:rsidRPr="00466FED">
        <w:t xml:space="preserve"> месте смертность от</w:t>
      </w:r>
      <w:r>
        <w:t xml:space="preserve"> новообразований</w:t>
      </w:r>
      <w:r w:rsidRPr="00466FED">
        <w:t xml:space="preserve">, на </w:t>
      </w:r>
      <w:r w:rsidRPr="00466FED">
        <w:rPr>
          <w:lang w:val="en-US"/>
        </w:rPr>
        <w:t>III</w:t>
      </w:r>
      <w:r w:rsidRPr="00466FED">
        <w:t xml:space="preserve"> месте  </w:t>
      </w:r>
      <w:r>
        <w:t xml:space="preserve">смертность </w:t>
      </w:r>
      <w:r w:rsidRPr="00466FED">
        <w:t xml:space="preserve">от </w:t>
      </w:r>
      <w:r>
        <w:t>болезни системы кровообращения, дыхания</w:t>
      </w:r>
      <w:r w:rsidRPr="00466FED">
        <w:t xml:space="preserve">. </w:t>
      </w:r>
    </w:p>
    <w:p w:rsidR="0077015B" w:rsidRDefault="0077015B" w:rsidP="0077015B">
      <w:pPr>
        <w:spacing w:line="360" w:lineRule="auto"/>
        <w:jc w:val="both"/>
      </w:pPr>
      <w:r w:rsidRPr="00466FED">
        <w:t xml:space="preserve">   </w:t>
      </w:r>
      <w:r>
        <w:tab/>
      </w:r>
      <w:r w:rsidRPr="00466FED">
        <w:t xml:space="preserve">Учитывая, что травмы, отравления, несчастные случаи, в том числе суициды в последние годы стабильно занимают первое место, можно предположить, что высокий уровень смертности связан с социально – экономическими, духовными условиями, а так же негативным образом жизни населения. </w:t>
      </w:r>
    </w:p>
    <w:p w:rsidR="0077015B" w:rsidRPr="00466FED" w:rsidRDefault="0077015B" w:rsidP="0077015B">
      <w:pPr>
        <w:spacing w:line="360" w:lineRule="auto"/>
        <w:jc w:val="both"/>
      </w:pPr>
    </w:p>
    <w:p w:rsidR="0077015B" w:rsidRPr="004D714C" w:rsidRDefault="0077015B" w:rsidP="0077015B">
      <w:pPr>
        <w:spacing w:line="360" w:lineRule="auto"/>
        <w:rPr>
          <w:i/>
          <w:sz w:val="32"/>
          <w:szCs w:val="32"/>
        </w:rPr>
      </w:pPr>
      <w:r w:rsidRPr="004D714C">
        <w:rPr>
          <w:i/>
          <w:sz w:val="32"/>
          <w:szCs w:val="32"/>
        </w:rPr>
        <w:t xml:space="preserve">          РАЗДЕЛ </w:t>
      </w:r>
      <w:r w:rsidRPr="004D714C">
        <w:rPr>
          <w:i/>
          <w:sz w:val="32"/>
          <w:szCs w:val="32"/>
          <w:lang w:val="en-US"/>
        </w:rPr>
        <w:t>II</w:t>
      </w:r>
      <w:r w:rsidRPr="004D714C">
        <w:rPr>
          <w:i/>
          <w:sz w:val="32"/>
          <w:szCs w:val="32"/>
        </w:rPr>
        <w:t>. ЗАБОЛЕВАЕМОСТЬ НАСЕЛЕНИЯ.</w:t>
      </w:r>
    </w:p>
    <w:p w:rsidR="0077015B" w:rsidRDefault="0077015B" w:rsidP="0077015B">
      <w:pPr>
        <w:spacing w:line="360" w:lineRule="auto"/>
        <w:ind w:firstLine="708"/>
        <w:jc w:val="both"/>
      </w:pPr>
      <w:r w:rsidRPr="00466FED">
        <w:t xml:space="preserve">Состояние здоровья населения в значительной степени оценивается по показателям заболеваемости населения. </w:t>
      </w:r>
    </w:p>
    <w:p w:rsidR="0077015B" w:rsidRDefault="0077015B" w:rsidP="0077015B">
      <w:pPr>
        <w:spacing w:line="360" w:lineRule="auto"/>
        <w:ind w:firstLine="708"/>
        <w:jc w:val="both"/>
      </w:pPr>
      <w:r>
        <w:t>За 9 месяцев 2011 года в Дебесском районе зарегистрировано более 21551 случаев заболеваний</w:t>
      </w:r>
      <w:r w:rsidRPr="00466FED">
        <w:t xml:space="preserve"> острыми и хроническими болезнями, из них до </w:t>
      </w:r>
      <w:r>
        <w:t xml:space="preserve">9201 </w:t>
      </w:r>
      <w:r w:rsidRPr="00466FED">
        <w:t>(</w:t>
      </w:r>
      <w:r>
        <w:t>42,7</w:t>
      </w:r>
      <w:r w:rsidRPr="00466FED">
        <w:t xml:space="preserve">%) случая впервые в жизни установленным диагнозом. За </w:t>
      </w:r>
      <w:r>
        <w:t>отчетный период о</w:t>
      </w:r>
      <w:r w:rsidRPr="00466FED">
        <w:t xml:space="preserve">тмечается </w:t>
      </w:r>
      <w:r>
        <w:t xml:space="preserve">снижение </w:t>
      </w:r>
      <w:r w:rsidRPr="00466FED">
        <w:t xml:space="preserve">общей заболеваемости населения, при этом </w:t>
      </w:r>
      <w:r>
        <w:t>снижение</w:t>
      </w:r>
      <w:r w:rsidRPr="00466FED">
        <w:t xml:space="preserve"> регистрируется </w:t>
      </w:r>
      <w:r>
        <w:t>во всех</w:t>
      </w:r>
      <w:r w:rsidRPr="00466FED">
        <w:t xml:space="preserve"> возрастных групп</w:t>
      </w:r>
      <w:r>
        <w:t>ах</w:t>
      </w:r>
      <w:r w:rsidRPr="00466FED">
        <w:t xml:space="preserve">. </w:t>
      </w:r>
    </w:p>
    <w:p w:rsidR="0077015B" w:rsidRDefault="0077015B" w:rsidP="0077015B">
      <w:pPr>
        <w:spacing w:line="360" w:lineRule="auto"/>
        <w:ind w:firstLine="708"/>
        <w:jc w:val="both"/>
      </w:pPr>
    </w:p>
    <w:p w:rsidR="0077015B" w:rsidRPr="00466FED" w:rsidRDefault="0077015B" w:rsidP="0077015B">
      <w:pPr>
        <w:spacing w:line="360" w:lineRule="auto"/>
        <w:jc w:val="center"/>
      </w:pPr>
      <w:r w:rsidRPr="00466FED">
        <w:t>Общая заболеваемость населения Дебесского  района</w:t>
      </w:r>
    </w:p>
    <w:p w:rsidR="0077015B" w:rsidRPr="00466FED" w:rsidRDefault="0077015B" w:rsidP="0077015B">
      <w:pPr>
        <w:spacing w:line="360" w:lineRule="auto"/>
        <w:jc w:val="center"/>
      </w:pPr>
      <w:r w:rsidRPr="00466FED">
        <w:t xml:space="preserve">за </w:t>
      </w:r>
      <w:r>
        <w:t xml:space="preserve">9 месяцев  </w:t>
      </w:r>
      <w:r w:rsidRPr="00466FED">
        <w:t>20</w:t>
      </w:r>
      <w:r>
        <w:t>10</w:t>
      </w:r>
      <w:r w:rsidRPr="00466FED">
        <w:t xml:space="preserve"> – </w:t>
      </w:r>
      <w:smartTag w:uri="urn:schemas-microsoft-com:office:smarttags" w:element="metricconverter">
        <w:smartTagPr>
          <w:attr w:name="ProductID" w:val="2011 г"/>
        </w:smartTagPr>
        <w:r w:rsidRPr="00466FED">
          <w:t>20</w:t>
        </w:r>
        <w:r>
          <w:t>11</w:t>
        </w:r>
        <w:r w:rsidRPr="00466FED">
          <w:t xml:space="preserve"> г</w:t>
        </w:r>
      </w:smartTag>
      <w:r>
        <w:t>.г. (</w:t>
      </w:r>
      <w:r w:rsidRPr="00466FED">
        <w:t>на 100</w:t>
      </w:r>
      <w:r>
        <w:t>0</w:t>
      </w:r>
      <w:r w:rsidRPr="00466FED">
        <w:t xml:space="preserve">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5"/>
        <w:gridCol w:w="2424"/>
        <w:gridCol w:w="2424"/>
      </w:tblGrid>
      <w:tr w:rsidR="0077015B" w:rsidRPr="00466FED" w:rsidTr="008D651D">
        <w:trPr>
          <w:trHeight w:val="485"/>
        </w:trPr>
        <w:tc>
          <w:tcPr>
            <w:tcW w:w="4465" w:type="dxa"/>
          </w:tcPr>
          <w:p w:rsidR="0077015B" w:rsidRPr="00466FED" w:rsidRDefault="0077015B" w:rsidP="008D651D">
            <w:pPr>
              <w:spacing w:line="360" w:lineRule="auto"/>
              <w:jc w:val="both"/>
            </w:pPr>
            <w:r w:rsidRPr="00466FED">
              <w:t xml:space="preserve">Показатель </w:t>
            </w:r>
          </w:p>
        </w:tc>
        <w:tc>
          <w:tcPr>
            <w:tcW w:w="2424" w:type="dxa"/>
          </w:tcPr>
          <w:p w:rsidR="0077015B" w:rsidRPr="00466FED" w:rsidRDefault="0077015B" w:rsidP="008D651D">
            <w:pPr>
              <w:spacing w:line="360" w:lineRule="auto"/>
              <w:jc w:val="center"/>
            </w:pPr>
            <w:r>
              <w:t>9 мес. 2010</w:t>
            </w:r>
          </w:p>
        </w:tc>
        <w:tc>
          <w:tcPr>
            <w:tcW w:w="2424" w:type="dxa"/>
          </w:tcPr>
          <w:p w:rsidR="0077015B" w:rsidRPr="00466FED" w:rsidRDefault="0077015B" w:rsidP="008D651D">
            <w:pPr>
              <w:spacing w:line="360" w:lineRule="auto"/>
              <w:jc w:val="center"/>
            </w:pPr>
            <w:r>
              <w:t>9 мес. 2011</w:t>
            </w:r>
          </w:p>
        </w:tc>
      </w:tr>
      <w:tr w:rsidR="0077015B" w:rsidRPr="00466FED" w:rsidTr="008D651D">
        <w:trPr>
          <w:trHeight w:val="292"/>
        </w:trPr>
        <w:tc>
          <w:tcPr>
            <w:tcW w:w="4465" w:type="dxa"/>
          </w:tcPr>
          <w:p w:rsidR="0077015B" w:rsidRPr="00466FED" w:rsidRDefault="0077015B" w:rsidP="008D651D">
            <w:pPr>
              <w:spacing w:line="360" w:lineRule="auto"/>
              <w:jc w:val="both"/>
            </w:pPr>
            <w:r w:rsidRPr="00466FED">
              <w:t>Всего по району</w:t>
            </w:r>
          </w:p>
        </w:tc>
        <w:tc>
          <w:tcPr>
            <w:tcW w:w="2424" w:type="dxa"/>
          </w:tcPr>
          <w:p w:rsidR="0077015B" w:rsidRPr="00466FED" w:rsidRDefault="0077015B" w:rsidP="008D651D">
            <w:pPr>
              <w:spacing w:line="360" w:lineRule="auto"/>
              <w:jc w:val="center"/>
            </w:pPr>
            <w:r>
              <w:t>24 120</w:t>
            </w:r>
          </w:p>
        </w:tc>
        <w:tc>
          <w:tcPr>
            <w:tcW w:w="2424" w:type="dxa"/>
          </w:tcPr>
          <w:p w:rsidR="0077015B" w:rsidRPr="00466FED" w:rsidRDefault="0077015B" w:rsidP="008D651D">
            <w:pPr>
              <w:spacing w:line="360" w:lineRule="auto"/>
              <w:jc w:val="center"/>
            </w:pPr>
            <w:r>
              <w:t>21551</w:t>
            </w:r>
          </w:p>
        </w:tc>
      </w:tr>
      <w:tr w:rsidR="0077015B" w:rsidRPr="00466FED" w:rsidTr="008D651D">
        <w:trPr>
          <w:trHeight w:val="356"/>
        </w:trPr>
        <w:tc>
          <w:tcPr>
            <w:tcW w:w="4465" w:type="dxa"/>
          </w:tcPr>
          <w:p w:rsidR="0077015B" w:rsidRPr="00466FED" w:rsidRDefault="0077015B" w:rsidP="008D651D">
            <w:pPr>
              <w:spacing w:line="360" w:lineRule="auto"/>
              <w:jc w:val="both"/>
            </w:pPr>
            <w:r w:rsidRPr="00466FED">
              <w:t>Взрослые район</w:t>
            </w:r>
          </w:p>
        </w:tc>
        <w:tc>
          <w:tcPr>
            <w:tcW w:w="2424" w:type="dxa"/>
          </w:tcPr>
          <w:p w:rsidR="0077015B" w:rsidRPr="00466FED" w:rsidRDefault="0077015B" w:rsidP="008D651D">
            <w:pPr>
              <w:spacing w:line="360" w:lineRule="auto"/>
              <w:jc w:val="center"/>
            </w:pPr>
            <w:r>
              <w:t>17341</w:t>
            </w:r>
          </w:p>
        </w:tc>
        <w:tc>
          <w:tcPr>
            <w:tcW w:w="2424" w:type="dxa"/>
          </w:tcPr>
          <w:p w:rsidR="0077015B" w:rsidRPr="00466FED" w:rsidRDefault="0077015B" w:rsidP="008D651D">
            <w:pPr>
              <w:spacing w:line="360" w:lineRule="auto"/>
              <w:jc w:val="center"/>
            </w:pPr>
            <w:r>
              <w:t>15472</w:t>
            </w:r>
          </w:p>
        </w:tc>
      </w:tr>
      <w:tr w:rsidR="0077015B" w:rsidRPr="00466FED" w:rsidTr="008D651D">
        <w:trPr>
          <w:trHeight w:val="337"/>
        </w:trPr>
        <w:tc>
          <w:tcPr>
            <w:tcW w:w="4465" w:type="dxa"/>
          </w:tcPr>
          <w:p w:rsidR="0077015B" w:rsidRPr="00466FED" w:rsidRDefault="0077015B" w:rsidP="008D651D">
            <w:pPr>
              <w:spacing w:line="360" w:lineRule="auto"/>
              <w:jc w:val="both"/>
            </w:pPr>
            <w:r w:rsidRPr="00466FED">
              <w:t>Дети до 14 лет район</w:t>
            </w:r>
          </w:p>
        </w:tc>
        <w:tc>
          <w:tcPr>
            <w:tcW w:w="2424" w:type="dxa"/>
          </w:tcPr>
          <w:p w:rsidR="0077015B" w:rsidRPr="00466FED" w:rsidRDefault="0077015B" w:rsidP="008D651D">
            <w:pPr>
              <w:spacing w:line="360" w:lineRule="auto"/>
              <w:jc w:val="center"/>
            </w:pPr>
            <w:r>
              <w:t>5849</w:t>
            </w:r>
          </w:p>
        </w:tc>
        <w:tc>
          <w:tcPr>
            <w:tcW w:w="2424" w:type="dxa"/>
          </w:tcPr>
          <w:p w:rsidR="0077015B" w:rsidRPr="00466FED" w:rsidRDefault="0077015B" w:rsidP="008D651D">
            <w:pPr>
              <w:spacing w:line="360" w:lineRule="auto"/>
              <w:jc w:val="center"/>
            </w:pPr>
            <w:r>
              <w:t>5363</w:t>
            </w:r>
          </w:p>
        </w:tc>
      </w:tr>
      <w:tr w:rsidR="0077015B" w:rsidRPr="00466FED" w:rsidTr="008D651D">
        <w:trPr>
          <w:trHeight w:val="277"/>
        </w:trPr>
        <w:tc>
          <w:tcPr>
            <w:tcW w:w="4465" w:type="dxa"/>
          </w:tcPr>
          <w:p w:rsidR="0077015B" w:rsidRPr="00466FED" w:rsidRDefault="0077015B" w:rsidP="008D651D">
            <w:pPr>
              <w:spacing w:line="360" w:lineRule="auto"/>
              <w:jc w:val="both"/>
            </w:pPr>
            <w:r w:rsidRPr="00466FED">
              <w:t xml:space="preserve">Подростки район </w:t>
            </w:r>
          </w:p>
        </w:tc>
        <w:tc>
          <w:tcPr>
            <w:tcW w:w="2424" w:type="dxa"/>
          </w:tcPr>
          <w:p w:rsidR="0077015B" w:rsidRPr="00466FED" w:rsidRDefault="0077015B" w:rsidP="008D651D">
            <w:pPr>
              <w:spacing w:line="360" w:lineRule="auto"/>
              <w:jc w:val="center"/>
            </w:pPr>
            <w:r>
              <w:t>930</w:t>
            </w:r>
          </w:p>
        </w:tc>
        <w:tc>
          <w:tcPr>
            <w:tcW w:w="2424" w:type="dxa"/>
          </w:tcPr>
          <w:p w:rsidR="0077015B" w:rsidRPr="00466FED" w:rsidRDefault="0077015B" w:rsidP="008D651D">
            <w:pPr>
              <w:spacing w:line="360" w:lineRule="auto"/>
              <w:jc w:val="center"/>
            </w:pPr>
            <w:r>
              <w:t>716</w:t>
            </w:r>
          </w:p>
        </w:tc>
      </w:tr>
    </w:tbl>
    <w:p w:rsidR="0077015B" w:rsidRPr="00466FED" w:rsidRDefault="0077015B" w:rsidP="0077015B">
      <w:pPr>
        <w:spacing w:line="360" w:lineRule="auto"/>
        <w:jc w:val="both"/>
      </w:pPr>
      <w:r>
        <w:rPr>
          <w:b/>
        </w:rPr>
        <w:tab/>
      </w:r>
      <w:r w:rsidRPr="00466FED">
        <w:t xml:space="preserve">Ведущее место в структуре общей заболеваемости занимают </w:t>
      </w:r>
      <w:r>
        <w:t>болезни органов пищеварения, на втором месте болезни системы кровообращения, н</w:t>
      </w:r>
      <w:r w:rsidRPr="00466FED">
        <w:t xml:space="preserve">а третьем месте болезни </w:t>
      </w:r>
      <w:r>
        <w:t>костно-мышечной системы и соединительной ткани.</w:t>
      </w:r>
      <w:r w:rsidRPr="00466FED">
        <w:t xml:space="preserve"> </w:t>
      </w:r>
    </w:p>
    <w:p w:rsidR="0077015B" w:rsidRDefault="0077015B" w:rsidP="0077015B">
      <w:pPr>
        <w:spacing w:line="360" w:lineRule="auto"/>
        <w:jc w:val="both"/>
      </w:pPr>
      <w:r w:rsidRPr="00466FED">
        <w:t xml:space="preserve">   </w:t>
      </w:r>
      <w:r>
        <w:tab/>
      </w:r>
      <w:r w:rsidRPr="00466FED">
        <w:t xml:space="preserve">Первичная заболеваемость так же имеет тенденцию к </w:t>
      </w:r>
      <w:r>
        <w:t>снижению</w:t>
      </w:r>
      <w:r w:rsidRPr="00466FED">
        <w:t xml:space="preserve">, оно зарегистрировано </w:t>
      </w:r>
      <w:r>
        <w:t xml:space="preserve">во </w:t>
      </w:r>
      <w:r w:rsidRPr="00466FED">
        <w:t>всех возрастных групп</w:t>
      </w:r>
      <w:r>
        <w:t>ах</w:t>
      </w:r>
      <w:r w:rsidRPr="00466FED">
        <w:t xml:space="preserve">.  </w:t>
      </w:r>
    </w:p>
    <w:p w:rsidR="0077015B" w:rsidRPr="00466FED" w:rsidRDefault="0077015B" w:rsidP="0077015B">
      <w:pPr>
        <w:spacing w:line="360" w:lineRule="auto"/>
        <w:jc w:val="both"/>
      </w:pPr>
    </w:p>
    <w:p w:rsidR="0077015B" w:rsidRPr="00466FED" w:rsidRDefault="0077015B" w:rsidP="0077015B">
      <w:pPr>
        <w:spacing w:line="360" w:lineRule="auto"/>
        <w:jc w:val="center"/>
      </w:pPr>
      <w:r w:rsidRPr="00466FED">
        <w:lastRenderedPageBreak/>
        <w:t>Показатели первичной заболеваемости по Дебесскому району</w:t>
      </w:r>
    </w:p>
    <w:p w:rsidR="0077015B" w:rsidRPr="00466FED" w:rsidRDefault="0077015B" w:rsidP="0077015B">
      <w:pPr>
        <w:spacing w:line="360" w:lineRule="auto"/>
        <w:jc w:val="center"/>
      </w:pPr>
      <w:r w:rsidRPr="00466FED">
        <w:t xml:space="preserve">за </w:t>
      </w:r>
      <w:r>
        <w:t xml:space="preserve">9 месяцев  </w:t>
      </w:r>
      <w:r w:rsidRPr="00466FED">
        <w:t>200</w:t>
      </w:r>
      <w:r>
        <w:t>9</w:t>
      </w:r>
      <w:r w:rsidRPr="00466FED">
        <w:t xml:space="preserve"> – 20</w:t>
      </w:r>
      <w:r>
        <w:t>1</w:t>
      </w:r>
      <w:r w:rsidRPr="00466FED">
        <w:t>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2291"/>
        <w:gridCol w:w="2291"/>
      </w:tblGrid>
      <w:tr w:rsidR="0077015B" w:rsidRPr="005D1F78" w:rsidTr="008D651D">
        <w:trPr>
          <w:trHeight w:val="351"/>
        </w:trPr>
        <w:tc>
          <w:tcPr>
            <w:tcW w:w="4256" w:type="dxa"/>
          </w:tcPr>
          <w:p w:rsidR="0077015B" w:rsidRPr="00466FED" w:rsidRDefault="0077015B" w:rsidP="008D651D">
            <w:pPr>
              <w:spacing w:line="360" w:lineRule="auto"/>
              <w:jc w:val="both"/>
            </w:pPr>
            <w:r w:rsidRPr="00466FED">
              <w:t xml:space="preserve">Показатель </w:t>
            </w:r>
          </w:p>
        </w:tc>
        <w:tc>
          <w:tcPr>
            <w:tcW w:w="2291" w:type="dxa"/>
          </w:tcPr>
          <w:p w:rsidR="0077015B" w:rsidRPr="00466FED" w:rsidRDefault="0077015B" w:rsidP="008D651D">
            <w:pPr>
              <w:spacing w:line="360" w:lineRule="auto"/>
              <w:jc w:val="center"/>
            </w:pPr>
            <w:r>
              <w:t>9 мес. 2010</w:t>
            </w:r>
          </w:p>
        </w:tc>
        <w:tc>
          <w:tcPr>
            <w:tcW w:w="2291" w:type="dxa"/>
          </w:tcPr>
          <w:p w:rsidR="0077015B" w:rsidRPr="00466FED" w:rsidRDefault="0077015B" w:rsidP="008D651D">
            <w:pPr>
              <w:spacing w:line="360" w:lineRule="auto"/>
              <w:jc w:val="center"/>
            </w:pPr>
            <w:r>
              <w:t>9 мес. 2011</w:t>
            </w:r>
          </w:p>
        </w:tc>
      </w:tr>
      <w:tr w:rsidR="0077015B" w:rsidRPr="005D1F78" w:rsidTr="008D651D">
        <w:trPr>
          <w:trHeight w:val="335"/>
        </w:trPr>
        <w:tc>
          <w:tcPr>
            <w:tcW w:w="4256" w:type="dxa"/>
          </w:tcPr>
          <w:p w:rsidR="0077015B" w:rsidRPr="00466FED" w:rsidRDefault="0077015B" w:rsidP="008D651D">
            <w:pPr>
              <w:spacing w:line="360" w:lineRule="auto"/>
              <w:jc w:val="both"/>
            </w:pPr>
            <w:r w:rsidRPr="00466FED">
              <w:t xml:space="preserve">Всего по </w:t>
            </w:r>
            <w:r>
              <w:t>району</w:t>
            </w:r>
          </w:p>
        </w:tc>
        <w:tc>
          <w:tcPr>
            <w:tcW w:w="2291" w:type="dxa"/>
          </w:tcPr>
          <w:p w:rsidR="0077015B" w:rsidRPr="00466FED" w:rsidRDefault="0077015B" w:rsidP="008D651D">
            <w:pPr>
              <w:spacing w:line="360" w:lineRule="auto"/>
              <w:jc w:val="center"/>
            </w:pPr>
            <w:r>
              <w:t>10335</w:t>
            </w:r>
          </w:p>
        </w:tc>
        <w:tc>
          <w:tcPr>
            <w:tcW w:w="2291" w:type="dxa"/>
          </w:tcPr>
          <w:p w:rsidR="0077015B" w:rsidRPr="00466FED" w:rsidRDefault="0077015B" w:rsidP="008D651D">
            <w:pPr>
              <w:spacing w:line="360" w:lineRule="auto"/>
              <w:jc w:val="center"/>
            </w:pPr>
            <w:r>
              <w:t>9201</w:t>
            </w:r>
          </w:p>
        </w:tc>
      </w:tr>
      <w:tr w:rsidR="0077015B" w:rsidRPr="005D1F78" w:rsidTr="008D651D">
        <w:trPr>
          <w:trHeight w:val="401"/>
        </w:trPr>
        <w:tc>
          <w:tcPr>
            <w:tcW w:w="4256" w:type="dxa"/>
          </w:tcPr>
          <w:p w:rsidR="0077015B" w:rsidRPr="00466FED" w:rsidRDefault="0077015B" w:rsidP="008D651D">
            <w:pPr>
              <w:spacing w:line="360" w:lineRule="auto"/>
              <w:jc w:val="both"/>
            </w:pPr>
            <w:r w:rsidRPr="00466FED">
              <w:t>Взрослые</w:t>
            </w:r>
          </w:p>
        </w:tc>
        <w:tc>
          <w:tcPr>
            <w:tcW w:w="2291" w:type="dxa"/>
          </w:tcPr>
          <w:p w:rsidR="0077015B" w:rsidRPr="00466FED" w:rsidRDefault="0077015B" w:rsidP="008D651D">
            <w:pPr>
              <w:spacing w:line="360" w:lineRule="auto"/>
              <w:jc w:val="center"/>
            </w:pPr>
            <w:r>
              <w:t>5429</w:t>
            </w:r>
          </w:p>
        </w:tc>
        <w:tc>
          <w:tcPr>
            <w:tcW w:w="2291" w:type="dxa"/>
          </w:tcPr>
          <w:p w:rsidR="0077015B" w:rsidRPr="00466FED" w:rsidRDefault="0077015B" w:rsidP="008D651D">
            <w:pPr>
              <w:spacing w:line="360" w:lineRule="auto"/>
              <w:jc w:val="center"/>
            </w:pPr>
            <w:r>
              <w:t>4844</w:t>
            </w:r>
          </w:p>
        </w:tc>
      </w:tr>
      <w:tr w:rsidR="0077015B" w:rsidRPr="005D1F78" w:rsidTr="008D651D">
        <w:trPr>
          <w:trHeight w:val="401"/>
        </w:trPr>
        <w:tc>
          <w:tcPr>
            <w:tcW w:w="4256" w:type="dxa"/>
          </w:tcPr>
          <w:p w:rsidR="0077015B" w:rsidRPr="00466FED" w:rsidRDefault="0077015B" w:rsidP="008D651D">
            <w:pPr>
              <w:spacing w:line="360" w:lineRule="auto"/>
              <w:jc w:val="both"/>
            </w:pPr>
            <w:r w:rsidRPr="00466FED">
              <w:t xml:space="preserve">Подростки </w:t>
            </w:r>
          </w:p>
        </w:tc>
        <w:tc>
          <w:tcPr>
            <w:tcW w:w="2291" w:type="dxa"/>
          </w:tcPr>
          <w:p w:rsidR="0077015B" w:rsidRPr="00466FED" w:rsidRDefault="0077015B" w:rsidP="008D651D">
            <w:pPr>
              <w:spacing w:line="360" w:lineRule="auto"/>
              <w:jc w:val="center"/>
            </w:pPr>
            <w:r>
              <w:t>506</w:t>
            </w:r>
          </w:p>
        </w:tc>
        <w:tc>
          <w:tcPr>
            <w:tcW w:w="2291" w:type="dxa"/>
          </w:tcPr>
          <w:p w:rsidR="0077015B" w:rsidRPr="00466FED" w:rsidRDefault="0077015B" w:rsidP="008D651D">
            <w:pPr>
              <w:spacing w:line="360" w:lineRule="auto"/>
              <w:jc w:val="center"/>
            </w:pPr>
            <w:r>
              <w:t>337</w:t>
            </w:r>
          </w:p>
        </w:tc>
      </w:tr>
      <w:tr w:rsidR="0077015B" w:rsidRPr="005D1F78" w:rsidTr="008D651D">
        <w:trPr>
          <w:trHeight w:val="418"/>
        </w:trPr>
        <w:tc>
          <w:tcPr>
            <w:tcW w:w="4256" w:type="dxa"/>
          </w:tcPr>
          <w:p w:rsidR="0077015B" w:rsidRPr="00466FED" w:rsidRDefault="0077015B" w:rsidP="008D651D">
            <w:pPr>
              <w:spacing w:line="360" w:lineRule="auto"/>
              <w:jc w:val="both"/>
            </w:pPr>
            <w:r w:rsidRPr="00466FED">
              <w:t xml:space="preserve">Дети до 14 лет </w:t>
            </w:r>
          </w:p>
        </w:tc>
        <w:tc>
          <w:tcPr>
            <w:tcW w:w="2291" w:type="dxa"/>
          </w:tcPr>
          <w:p w:rsidR="0077015B" w:rsidRPr="00466FED" w:rsidRDefault="0077015B" w:rsidP="008D651D">
            <w:pPr>
              <w:spacing w:line="360" w:lineRule="auto"/>
              <w:jc w:val="center"/>
            </w:pPr>
            <w:r>
              <w:t>4400</w:t>
            </w:r>
          </w:p>
        </w:tc>
        <w:tc>
          <w:tcPr>
            <w:tcW w:w="2291" w:type="dxa"/>
          </w:tcPr>
          <w:p w:rsidR="0077015B" w:rsidRPr="00466FED" w:rsidRDefault="0077015B" w:rsidP="008D651D">
            <w:pPr>
              <w:spacing w:line="360" w:lineRule="auto"/>
              <w:jc w:val="center"/>
            </w:pPr>
            <w:r>
              <w:t>4020</w:t>
            </w:r>
          </w:p>
        </w:tc>
      </w:tr>
    </w:tbl>
    <w:p w:rsidR="0077015B" w:rsidRPr="00466FED" w:rsidRDefault="0077015B" w:rsidP="0077015B">
      <w:pPr>
        <w:spacing w:line="360" w:lineRule="auto"/>
        <w:jc w:val="both"/>
      </w:pPr>
      <w:r w:rsidRPr="00466FED">
        <w:t xml:space="preserve">   </w:t>
      </w:r>
      <w:r>
        <w:tab/>
      </w:r>
      <w:r w:rsidRPr="00466FED">
        <w:t>Ведущее место в структуре первичной заболеваемости занимают болезни органов</w:t>
      </w:r>
      <w:r>
        <w:t xml:space="preserve"> </w:t>
      </w:r>
      <w:r w:rsidRPr="00466FED">
        <w:t xml:space="preserve"> </w:t>
      </w:r>
      <w:r>
        <w:t>пищеварения</w:t>
      </w:r>
      <w:r w:rsidRPr="00466FED">
        <w:t xml:space="preserve">, на втором месте </w:t>
      </w:r>
      <w:r>
        <w:t>болезни органов кровообращения, н</w:t>
      </w:r>
      <w:r w:rsidRPr="00466FED">
        <w:t>а</w:t>
      </w:r>
      <w:r>
        <w:t xml:space="preserve"> третьем месте болезни</w:t>
      </w:r>
      <w:r w:rsidRPr="00466FED">
        <w:t xml:space="preserve"> ко</w:t>
      </w:r>
      <w:r>
        <w:t>стно-мышечной системы</w:t>
      </w:r>
      <w:r w:rsidRPr="00466FED">
        <w:t>.</w:t>
      </w:r>
    </w:p>
    <w:p w:rsidR="0077015B" w:rsidRDefault="0077015B" w:rsidP="0077015B">
      <w:pPr>
        <w:spacing w:line="360" w:lineRule="auto"/>
        <w:ind w:firstLine="708"/>
        <w:jc w:val="both"/>
      </w:pPr>
      <w:r w:rsidRPr="00466FED">
        <w:t xml:space="preserve">Более детальный анализ проводится по тем классам болезней, которые имеют выраженную социальную обусловленность и большую распространенность, влияет на высокий уровень смертности  и инвалидности. </w:t>
      </w: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Pr="00466FED" w:rsidRDefault="0077015B" w:rsidP="0077015B">
      <w:pPr>
        <w:spacing w:line="360" w:lineRule="auto"/>
        <w:ind w:firstLine="708"/>
        <w:jc w:val="both"/>
      </w:pPr>
    </w:p>
    <w:p w:rsidR="0077015B" w:rsidRDefault="0077015B" w:rsidP="0077015B">
      <w:pPr>
        <w:spacing w:line="360" w:lineRule="auto"/>
        <w:ind w:firstLine="708"/>
        <w:jc w:val="both"/>
      </w:pPr>
      <w:r w:rsidRPr="00A61EE0">
        <w:rPr>
          <w:i/>
          <w:spacing w:val="3"/>
          <w:w w:val="114"/>
          <w:sz w:val="32"/>
          <w:szCs w:val="32"/>
        </w:rPr>
        <w:t>Злокачественные новообразования</w:t>
      </w:r>
      <w:r w:rsidRPr="00A61EE0">
        <w:rPr>
          <w:b/>
          <w:i/>
          <w:spacing w:val="3"/>
          <w:w w:val="114"/>
          <w:sz w:val="32"/>
          <w:szCs w:val="32"/>
        </w:rPr>
        <w:t xml:space="preserve"> </w:t>
      </w:r>
      <w:r w:rsidRPr="00A61EE0">
        <w:rPr>
          <w:i/>
          <w:spacing w:val="3"/>
          <w:w w:val="114"/>
          <w:sz w:val="32"/>
          <w:szCs w:val="32"/>
        </w:rPr>
        <w:t>(ЗНО</w:t>
      </w:r>
      <w:r w:rsidRPr="00A61EE0">
        <w:rPr>
          <w:spacing w:val="3"/>
          <w:w w:val="114"/>
          <w:sz w:val="32"/>
          <w:szCs w:val="32"/>
        </w:rPr>
        <w:t>)</w:t>
      </w:r>
      <w:r w:rsidRPr="00BE455B">
        <w:rPr>
          <w:spacing w:val="3"/>
          <w:w w:val="114"/>
          <w:sz w:val="28"/>
          <w:szCs w:val="28"/>
        </w:rPr>
        <w:t xml:space="preserve"> </w:t>
      </w:r>
      <w:r>
        <w:rPr>
          <w:spacing w:val="3"/>
          <w:w w:val="114"/>
          <w:sz w:val="28"/>
          <w:szCs w:val="28"/>
        </w:rPr>
        <w:t>–</w:t>
      </w:r>
      <w:r w:rsidRPr="00BE455B">
        <w:rPr>
          <w:spacing w:val="3"/>
          <w:w w:val="114"/>
          <w:sz w:val="28"/>
          <w:szCs w:val="28"/>
        </w:rPr>
        <w:t xml:space="preserve"> </w:t>
      </w:r>
      <w:r>
        <w:rPr>
          <w:spacing w:val="3"/>
          <w:w w:val="114"/>
        </w:rPr>
        <w:t xml:space="preserve">остаются </w:t>
      </w:r>
      <w:r w:rsidRPr="00466FED">
        <w:rPr>
          <w:spacing w:val="3"/>
          <w:w w:val="114"/>
        </w:rPr>
        <w:t>одн</w:t>
      </w:r>
      <w:r>
        <w:rPr>
          <w:spacing w:val="3"/>
          <w:w w:val="114"/>
        </w:rPr>
        <w:t>ой</w:t>
      </w:r>
      <w:r w:rsidRPr="00466FED">
        <w:rPr>
          <w:spacing w:val="3"/>
          <w:w w:val="114"/>
        </w:rPr>
        <w:t xml:space="preserve"> из наиболее актуальных  </w:t>
      </w:r>
      <w:r>
        <w:t>проблем</w:t>
      </w:r>
      <w:r w:rsidRPr="00466FED">
        <w:t xml:space="preserve">. </w:t>
      </w:r>
    </w:p>
    <w:p w:rsidR="0077015B" w:rsidRPr="00466FED" w:rsidRDefault="0077015B" w:rsidP="0077015B">
      <w:pPr>
        <w:spacing w:line="360" w:lineRule="auto"/>
        <w:jc w:val="center"/>
      </w:pPr>
      <w:r w:rsidRPr="00466FED">
        <w:t xml:space="preserve">Показатели онкологической службы за </w:t>
      </w:r>
      <w:r>
        <w:t xml:space="preserve">9 месяцев </w:t>
      </w:r>
      <w:r w:rsidRPr="00466FED">
        <w:t>20</w:t>
      </w:r>
      <w:r>
        <w:t>1</w:t>
      </w:r>
      <w:r w:rsidRPr="00466FED">
        <w:t>0</w:t>
      </w:r>
      <w:r>
        <w:t>-</w:t>
      </w:r>
      <w:smartTag w:uri="urn:schemas-microsoft-com:office:smarttags" w:element="metricconverter">
        <w:smartTagPr>
          <w:attr w:name="ProductID" w:val="2011 г"/>
        </w:smartTagPr>
        <w:r>
          <w:t>2011</w:t>
        </w:r>
        <w:r w:rsidRPr="00466FED">
          <w:t xml:space="preserve"> г</w:t>
        </w:r>
      </w:smartTag>
      <w:r w:rsidRPr="00466FED">
        <w:t>.г.</w:t>
      </w:r>
      <w:r>
        <w:t xml:space="preserve"> </w:t>
      </w:r>
      <w:r w:rsidRPr="00466FED">
        <w:t>по Дебесскому району.</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1337"/>
        <w:gridCol w:w="1365"/>
        <w:gridCol w:w="1291"/>
        <w:gridCol w:w="1291"/>
        <w:gridCol w:w="1736"/>
        <w:gridCol w:w="1980"/>
      </w:tblGrid>
      <w:tr w:rsidR="0077015B" w:rsidRPr="00466FED" w:rsidTr="008D651D">
        <w:trPr>
          <w:trHeight w:val="713"/>
        </w:trPr>
        <w:tc>
          <w:tcPr>
            <w:tcW w:w="1080" w:type="dxa"/>
          </w:tcPr>
          <w:p w:rsidR="0077015B" w:rsidRPr="00466FED" w:rsidRDefault="0077015B" w:rsidP="008D651D">
            <w:pPr>
              <w:spacing w:line="360" w:lineRule="auto"/>
              <w:jc w:val="both"/>
            </w:pPr>
            <w:r w:rsidRPr="00466FED">
              <w:t xml:space="preserve">Год  </w:t>
            </w:r>
          </w:p>
        </w:tc>
        <w:tc>
          <w:tcPr>
            <w:tcW w:w="1337" w:type="dxa"/>
          </w:tcPr>
          <w:p w:rsidR="0077015B" w:rsidRPr="00466FED" w:rsidRDefault="0077015B" w:rsidP="008D651D">
            <w:pPr>
              <w:spacing w:line="360" w:lineRule="auto"/>
              <w:jc w:val="both"/>
            </w:pPr>
            <w:r w:rsidRPr="00466FED">
              <w:t xml:space="preserve">Заболеваемость на 100 тыс. </w:t>
            </w:r>
            <w:r w:rsidRPr="00466FED">
              <w:lastRenderedPageBreak/>
              <w:t xml:space="preserve">населения </w:t>
            </w:r>
          </w:p>
        </w:tc>
        <w:tc>
          <w:tcPr>
            <w:tcW w:w="1365" w:type="dxa"/>
          </w:tcPr>
          <w:p w:rsidR="0077015B" w:rsidRPr="00466FED" w:rsidRDefault="0077015B" w:rsidP="008D651D">
            <w:pPr>
              <w:spacing w:line="360" w:lineRule="auto"/>
              <w:ind w:right="-106"/>
              <w:jc w:val="both"/>
            </w:pPr>
            <w:r w:rsidRPr="00466FED">
              <w:lastRenderedPageBreak/>
              <w:t>Смертность на 100 тыс. населения</w:t>
            </w:r>
          </w:p>
        </w:tc>
        <w:tc>
          <w:tcPr>
            <w:tcW w:w="1291" w:type="dxa"/>
          </w:tcPr>
          <w:p w:rsidR="0077015B" w:rsidRPr="00466FED" w:rsidRDefault="0077015B" w:rsidP="008D651D">
            <w:pPr>
              <w:spacing w:line="360" w:lineRule="auto"/>
              <w:ind w:right="-75"/>
              <w:jc w:val="both"/>
            </w:pPr>
            <w:r w:rsidRPr="00466FED">
              <w:t>Выявление в</w:t>
            </w:r>
            <w:r>
              <w:t xml:space="preserve"> </w:t>
            </w:r>
            <w:r w:rsidRPr="005D1F78">
              <w:rPr>
                <w:lang w:val="en-US"/>
              </w:rPr>
              <w:t xml:space="preserve">IV </w:t>
            </w:r>
            <w:r w:rsidRPr="00466FED">
              <w:t xml:space="preserve"> стадии (%)</w:t>
            </w:r>
          </w:p>
        </w:tc>
        <w:tc>
          <w:tcPr>
            <w:tcW w:w="1291" w:type="dxa"/>
          </w:tcPr>
          <w:p w:rsidR="0077015B" w:rsidRPr="00466FED" w:rsidRDefault="0077015B" w:rsidP="008D651D">
            <w:pPr>
              <w:spacing w:line="360" w:lineRule="auto"/>
              <w:ind w:left="-141" w:right="-44"/>
              <w:jc w:val="center"/>
            </w:pPr>
            <w:r w:rsidRPr="00466FED">
              <w:t xml:space="preserve">Выявление в </w:t>
            </w:r>
            <w:r w:rsidRPr="005D1F78">
              <w:rPr>
                <w:lang w:val="en-US"/>
              </w:rPr>
              <w:t>I</w:t>
            </w:r>
            <w:r w:rsidRPr="00466FED">
              <w:t>-</w:t>
            </w:r>
            <w:r w:rsidRPr="005D1F78">
              <w:rPr>
                <w:lang w:val="en-US"/>
              </w:rPr>
              <w:t>II</w:t>
            </w:r>
            <w:r w:rsidRPr="00466FED">
              <w:t xml:space="preserve">  стадии (%)</w:t>
            </w:r>
          </w:p>
        </w:tc>
        <w:tc>
          <w:tcPr>
            <w:tcW w:w="1736" w:type="dxa"/>
          </w:tcPr>
          <w:p w:rsidR="0077015B" w:rsidRPr="00466FED" w:rsidRDefault="0077015B" w:rsidP="008D651D">
            <w:pPr>
              <w:spacing w:line="360" w:lineRule="auto"/>
              <w:ind w:left="-172" w:right="-218"/>
              <w:jc w:val="center"/>
            </w:pPr>
            <w:r w:rsidRPr="00466FED">
              <w:t>Выявление визуальных локализаций</w:t>
            </w:r>
            <w:r>
              <w:t xml:space="preserve"> на </w:t>
            </w:r>
            <w:r>
              <w:lastRenderedPageBreak/>
              <w:t>поздних стадиях</w:t>
            </w:r>
            <w:r w:rsidRPr="00466FED">
              <w:t xml:space="preserve"> (%)</w:t>
            </w:r>
          </w:p>
        </w:tc>
        <w:tc>
          <w:tcPr>
            <w:tcW w:w="1980" w:type="dxa"/>
          </w:tcPr>
          <w:p w:rsidR="0077015B" w:rsidRDefault="0077015B" w:rsidP="008D651D">
            <w:pPr>
              <w:spacing w:line="360" w:lineRule="auto"/>
              <w:ind w:left="-178" w:right="-185"/>
              <w:jc w:val="center"/>
            </w:pPr>
            <w:r w:rsidRPr="00466FED">
              <w:lastRenderedPageBreak/>
              <w:t>Распространен</w:t>
            </w:r>
            <w:r>
              <w:t>-</w:t>
            </w:r>
          </w:p>
          <w:p w:rsidR="0077015B" w:rsidRPr="00466FED" w:rsidRDefault="0077015B" w:rsidP="008D651D">
            <w:pPr>
              <w:spacing w:line="360" w:lineRule="auto"/>
              <w:ind w:left="-178" w:right="-185"/>
              <w:jc w:val="center"/>
            </w:pPr>
            <w:r w:rsidRPr="00466FED">
              <w:t>ность на 100 тыс.</w:t>
            </w:r>
          </w:p>
        </w:tc>
      </w:tr>
      <w:tr w:rsidR="0077015B" w:rsidRPr="00466FED" w:rsidTr="008D651D">
        <w:trPr>
          <w:trHeight w:val="449"/>
        </w:trPr>
        <w:tc>
          <w:tcPr>
            <w:tcW w:w="1080" w:type="dxa"/>
          </w:tcPr>
          <w:p w:rsidR="0077015B" w:rsidRPr="00466FED" w:rsidRDefault="0077015B" w:rsidP="008D651D">
            <w:pPr>
              <w:spacing w:line="360" w:lineRule="auto"/>
              <w:ind w:left="-108" w:right="-108"/>
              <w:jc w:val="center"/>
            </w:pPr>
            <w:r>
              <w:lastRenderedPageBreak/>
              <w:t>9 мес. 2010</w:t>
            </w:r>
          </w:p>
        </w:tc>
        <w:tc>
          <w:tcPr>
            <w:tcW w:w="1337" w:type="dxa"/>
          </w:tcPr>
          <w:p w:rsidR="0077015B" w:rsidRPr="00466FED" w:rsidRDefault="0077015B" w:rsidP="008D651D">
            <w:pPr>
              <w:spacing w:line="360" w:lineRule="auto"/>
              <w:jc w:val="center"/>
            </w:pPr>
            <w:r>
              <w:t>182,8</w:t>
            </w:r>
          </w:p>
        </w:tc>
        <w:tc>
          <w:tcPr>
            <w:tcW w:w="1365" w:type="dxa"/>
          </w:tcPr>
          <w:p w:rsidR="0077015B" w:rsidRPr="00466FED" w:rsidRDefault="0077015B" w:rsidP="008D651D">
            <w:pPr>
              <w:spacing w:line="360" w:lineRule="auto"/>
              <w:jc w:val="center"/>
            </w:pPr>
            <w:r>
              <w:t>80,4</w:t>
            </w:r>
          </w:p>
        </w:tc>
        <w:tc>
          <w:tcPr>
            <w:tcW w:w="1291" w:type="dxa"/>
          </w:tcPr>
          <w:p w:rsidR="0077015B" w:rsidRPr="00466FED" w:rsidRDefault="0077015B" w:rsidP="008D651D">
            <w:pPr>
              <w:spacing w:line="360" w:lineRule="auto"/>
              <w:jc w:val="center"/>
            </w:pPr>
            <w:r>
              <w:t>28</w:t>
            </w:r>
          </w:p>
        </w:tc>
        <w:tc>
          <w:tcPr>
            <w:tcW w:w="1291" w:type="dxa"/>
          </w:tcPr>
          <w:p w:rsidR="0077015B" w:rsidRPr="00466FED" w:rsidRDefault="0077015B" w:rsidP="008D651D">
            <w:pPr>
              <w:spacing w:line="360" w:lineRule="auto"/>
              <w:jc w:val="center"/>
            </w:pPr>
            <w:r>
              <w:t>52</w:t>
            </w:r>
          </w:p>
        </w:tc>
        <w:tc>
          <w:tcPr>
            <w:tcW w:w="1736" w:type="dxa"/>
          </w:tcPr>
          <w:p w:rsidR="0077015B" w:rsidRPr="00466FED" w:rsidRDefault="0077015B" w:rsidP="008D651D">
            <w:pPr>
              <w:spacing w:line="360" w:lineRule="auto"/>
              <w:jc w:val="center"/>
            </w:pPr>
            <w:r>
              <w:t>25</w:t>
            </w:r>
          </w:p>
        </w:tc>
        <w:tc>
          <w:tcPr>
            <w:tcW w:w="1980" w:type="dxa"/>
          </w:tcPr>
          <w:p w:rsidR="0077015B" w:rsidRPr="00466FED" w:rsidRDefault="0077015B" w:rsidP="008D651D">
            <w:pPr>
              <w:spacing w:line="360" w:lineRule="auto"/>
              <w:jc w:val="center"/>
            </w:pPr>
            <w:r>
              <w:t>1264,7</w:t>
            </w:r>
          </w:p>
        </w:tc>
      </w:tr>
      <w:tr w:rsidR="0077015B" w:rsidRPr="00466FED" w:rsidTr="008D651D">
        <w:trPr>
          <w:trHeight w:val="364"/>
        </w:trPr>
        <w:tc>
          <w:tcPr>
            <w:tcW w:w="1080" w:type="dxa"/>
          </w:tcPr>
          <w:p w:rsidR="0077015B" w:rsidRPr="00466FED" w:rsidRDefault="0077015B" w:rsidP="008D651D">
            <w:pPr>
              <w:spacing w:line="360" w:lineRule="auto"/>
              <w:ind w:left="-108" w:right="-108"/>
              <w:jc w:val="center"/>
            </w:pPr>
            <w:r>
              <w:t xml:space="preserve">9 мес.  </w:t>
            </w:r>
            <w:smartTag w:uri="urn:schemas-microsoft-com:office:smarttags" w:element="metricconverter">
              <w:smartTagPr>
                <w:attr w:name="ProductID" w:val="2011 г"/>
              </w:smartTagPr>
              <w:r>
                <w:t>2011 г</w:t>
              </w:r>
            </w:smartTag>
            <w:r>
              <w:t>.</w:t>
            </w:r>
          </w:p>
        </w:tc>
        <w:tc>
          <w:tcPr>
            <w:tcW w:w="1337" w:type="dxa"/>
          </w:tcPr>
          <w:p w:rsidR="0077015B" w:rsidRPr="00466FED" w:rsidRDefault="0077015B" w:rsidP="008D651D">
            <w:pPr>
              <w:spacing w:line="360" w:lineRule="auto"/>
              <w:jc w:val="center"/>
            </w:pPr>
            <w:r>
              <w:t>219</w:t>
            </w:r>
          </w:p>
        </w:tc>
        <w:tc>
          <w:tcPr>
            <w:tcW w:w="1365" w:type="dxa"/>
          </w:tcPr>
          <w:p w:rsidR="0077015B" w:rsidRPr="00466FED" w:rsidRDefault="0077015B" w:rsidP="008D651D">
            <w:pPr>
              <w:spacing w:line="360" w:lineRule="auto"/>
              <w:jc w:val="center"/>
            </w:pPr>
            <w:r>
              <w:t>102,2</w:t>
            </w:r>
          </w:p>
        </w:tc>
        <w:tc>
          <w:tcPr>
            <w:tcW w:w="1291" w:type="dxa"/>
          </w:tcPr>
          <w:p w:rsidR="0077015B" w:rsidRPr="00466FED" w:rsidRDefault="0077015B" w:rsidP="008D651D">
            <w:pPr>
              <w:spacing w:line="360" w:lineRule="auto"/>
              <w:jc w:val="center"/>
            </w:pPr>
            <w:r>
              <w:t>17,2</w:t>
            </w:r>
          </w:p>
        </w:tc>
        <w:tc>
          <w:tcPr>
            <w:tcW w:w="1291" w:type="dxa"/>
          </w:tcPr>
          <w:p w:rsidR="0077015B" w:rsidRPr="00466FED" w:rsidRDefault="0077015B" w:rsidP="008D651D">
            <w:pPr>
              <w:spacing w:line="360" w:lineRule="auto"/>
              <w:jc w:val="center"/>
            </w:pPr>
            <w:r>
              <w:t>58,6</w:t>
            </w:r>
          </w:p>
        </w:tc>
        <w:tc>
          <w:tcPr>
            <w:tcW w:w="1736" w:type="dxa"/>
          </w:tcPr>
          <w:p w:rsidR="0077015B" w:rsidRPr="00466FED" w:rsidRDefault="0077015B" w:rsidP="008D651D">
            <w:pPr>
              <w:spacing w:line="360" w:lineRule="auto"/>
              <w:jc w:val="center"/>
            </w:pPr>
            <w:r>
              <w:t>36,4</w:t>
            </w:r>
          </w:p>
        </w:tc>
        <w:tc>
          <w:tcPr>
            <w:tcW w:w="1980" w:type="dxa"/>
          </w:tcPr>
          <w:p w:rsidR="0077015B" w:rsidRPr="00466FED" w:rsidRDefault="0077015B" w:rsidP="008D651D">
            <w:pPr>
              <w:spacing w:line="360" w:lineRule="auto"/>
              <w:jc w:val="center"/>
            </w:pPr>
            <w:r>
              <w:t>1357,8</w:t>
            </w:r>
          </w:p>
        </w:tc>
      </w:tr>
    </w:tbl>
    <w:p w:rsidR="0077015B" w:rsidRDefault="0077015B" w:rsidP="0077015B">
      <w:pPr>
        <w:spacing w:line="360" w:lineRule="auto"/>
        <w:ind w:firstLine="708"/>
        <w:jc w:val="both"/>
      </w:pPr>
      <w:r>
        <w:t xml:space="preserve">За 9 месяцев </w:t>
      </w:r>
      <w:smartTag w:uri="urn:schemas-microsoft-com:office:smarttags" w:element="metricconverter">
        <w:smartTagPr>
          <w:attr w:name="ProductID" w:val="2011 г"/>
        </w:smartTagPr>
        <w:r>
          <w:t>2011 г</w:t>
        </w:r>
      </w:smartTag>
      <w:r>
        <w:t xml:space="preserve">. </w:t>
      </w:r>
      <w:r w:rsidRPr="00466FED">
        <w:t xml:space="preserve"> </w:t>
      </w:r>
      <w:r>
        <w:t xml:space="preserve">на Д учете состояло 186 онкологических больных (9 месяцев </w:t>
      </w:r>
      <w:smartTag w:uri="urn:schemas-microsoft-com:office:smarttags" w:element="metricconverter">
        <w:smartTagPr>
          <w:attr w:name="ProductID" w:val="2010 г"/>
        </w:smartTagPr>
        <w:r>
          <w:t>2010 г</w:t>
        </w:r>
      </w:smartTag>
      <w:r>
        <w:t>. –173 чел.).</w:t>
      </w:r>
    </w:p>
    <w:p w:rsidR="0077015B" w:rsidRDefault="0077015B" w:rsidP="0077015B">
      <w:pPr>
        <w:spacing w:line="360" w:lineRule="auto"/>
        <w:ind w:firstLine="708"/>
        <w:jc w:val="both"/>
      </w:pPr>
      <w:r>
        <w:t>На 1 октября 2011 года выявлено впервые в жизни 29 случаев ЗНО, что на 4 человека больше по сравнению с тем же периодом 2010 года.</w:t>
      </w:r>
      <w:r w:rsidRPr="00B206B2">
        <w:t xml:space="preserve"> </w:t>
      </w:r>
    </w:p>
    <w:p w:rsidR="0077015B" w:rsidRDefault="0077015B" w:rsidP="0077015B">
      <w:pPr>
        <w:spacing w:line="360" w:lineRule="auto"/>
        <w:ind w:firstLine="708"/>
        <w:jc w:val="both"/>
      </w:pPr>
      <w:r>
        <w:t xml:space="preserve">Согласно таблицы, за истекший период в районе отмечается положительная динамика в показателях работы онкологической службы. Благодаря онконастороженности специалистов района улучшился показатель выявления злокачественных заболеваний на 1-2  стадиях и он составил 58,6% против 52% в </w:t>
      </w:r>
      <w:smartTag w:uri="urn:schemas-microsoft-com:office:smarttags" w:element="metricconverter">
        <w:smartTagPr>
          <w:attr w:name="ProductID" w:val="2010 г"/>
        </w:smartTagPr>
        <w:r>
          <w:t>2010 г</w:t>
        </w:r>
      </w:smartTag>
      <w:r>
        <w:t xml:space="preserve">.  В связи с этим показатель выявления в </w:t>
      </w:r>
      <w:r>
        <w:rPr>
          <w:lang w:val="en-US"/>
        </w:rPr>
        <w:t>IV</w:t>
      </w:r>
      <w:r>
        <w:t xml:space="preserve"> стадии также улучшился и составляет 17,2% против 28% за тот же период 2010 года но несмотря на положительные сдвиги, такие показатели как заболеваемость, смертность от ЗНО, запущенность визуальных локализаций имеют тенденцию к ухудшению.  </w:t>
      </w:r>
    </w:p>
    <w:p w:rsidR="0077015B" w:rsidRDefault="0077015B" w:rsidP="0077015B">
      <w:pPr>
        <w:spacing w:line="360" w:lineRule="auto"/>
        <w:ind w:firstLine="708"/>
        <w:jc w:val="both"/>
      </w:pPr>
      <w:r>
        <w:t xml:space="preserve">Проанализировав 8 случаев выявления ЗНО на поздних стадиях, было установлено, что основной причиной является скрытое течение заболевания. </w:t>
      </w:r>
    </w:p>
    <w:p w:rsidR="0077015B" w:rsidRDefault="0077015B" w:rsidP="0077015B">
      <w:pPr>
        <w:spacing w:line="360" w:lineRule="auto"/>
        <w:ind w:firstLine="708"/>
        <w:jc w:val="both"/>
      </w:pPr>
      <w:r>
        <w:t xml:space="preserve">Ведущими локализациями за 9 месяцев 2011 года в структуре заболеваемости ЗНО являются: ЗНО молочной железы, на втором месте злокачественные новообразования мочевого пузыря, кожи, трахеи, бронхов, легкого, желудка, на 3 месте: ЗНО прямой кишки, гортани и крови.  </w:t>
      </w:r>
    </w:p>
    <w:p w:rsidR="0077015B" w:rsidRDefault="0077015B" w:rsidP="0077015B">
      <w:pPr>
        <w:spacing w:line="360" w:lineRule="auto"/>
        <w:jc w:val="both"/>
        <w:rPr>
          <w:i/>
          <w:sz w:val="20"/>
          <w:szCs w:val="20"/>
        </w:rPr>
      </w:pPr>
    </w:p>
    <w:p w:rsidR="0077015B" w:rsidRDefault="0077015B" w:rsidP="0077015B">
      <w:pPr>
        <w:spacing w:line="360" w:lineRule="auto"/>
        <w:jc w:val="both"/>
        <w:rPr>
          <w:i/>
          <w:sz w:val="20"/>
          <w:szCs w:val="20"/>
        </w:rPr>
      </w:pPr>
    </w:p>
    <w:p w:rsidR="0077015B" w:rsidRDefault="0077015B" w:rsidP="0077015B">
      <w:pPr>
        <w:spacing w:line="360" w:lineRule="auto"/>
        <w:jc w:val="both"/>
        <w:rPr>
          <w:i/>
          <w:sz w:val="20"/>
          <w:szCs w:val="20"/>
        </w:rPr>
      </w:pPr>
    </w:p>
    <w:p w:rsidR="0077015B" w:rsidRDefault="0077015B" w:rsidP="0077015B">
      <w:pPr>
        <w:spacing w:line="360" w:lineRule="auto"/>
        <w:jc w:val="both"/>
        <w:rPr>
          <w:i/>
          <w:sz w:val="20"/>
          <w:szCs w:val="20"/>
        </w:rPr>
      </w:pPr>
    </w:p>
    <w:p w:rsidR="0077015B" w:rsidRDefault="0077015B" w:rsidP="0077015B">
      <w:pPr>
        <w:spacing w:line="360" w:lineRule="auto"/>
        <w:jc w:val="both"/>
        <w:rPr>
          <w:i/>
          <w:sz w:val="20"/>
          <w:szCs w:val="20"/>
        </w:rPr>
      </w:pPr>
    </w:p>
    <w:p w:rsidR="0077015B" w:rsidRDefault="0077015B" w:rsidP="0077015B">
      <w:pPr>
        <w:spacing w:line="360" w:lineRule="auto"/>
        <w:jc w:val="both"/>
        <w:rPr>
          <w:i/>
          <w:sz w:val="20"/>
          <w:szCs w:val="20"/>
        </w:rPr>
      </w:pPr>
    </w:p>
    <w:p w:rsidR="0077015B" w:rsidRPr="00AA000B" w:rsidRDefault="0077015B" w:rsidP="0077015B">
      <w:pPr>
        <w:spacing w:line="360" w:lineRule="auto"/>
        <w:jc w:val="both"/>
        <w:rPr>
          <w:i/>
          <w:sz w:val="20"/>
          <w:szCs w:val="20"/>
        </w:rPr>
      </w:pPr>
    </w:p>
    <w:p w:rsidR="0077015B" w:rsidRPr="00E26569" w:rsidRDefault="0077015B" w:rsidP="0077015B">
      <w:pPr>
        <w:spacing w:line="360" w:lineRule="auto"/>
        <w:ind w:firstLine="708"/>
        <w:jc w:val="both"/>
        <w:rPr>
          <w:i/>
          <w:sz w:val="32"/>
          <w:szCs w:val="32"/>
        </w:rPr>
      </w:pPr>
      <w:r w:rsidRPr="00E26569">
        <w:rPr>
          <w:i/>
          <w:sz w:val="32"/>
          <w:szCs w:val="32"/>
        </w:rPr>
        <w:t>Наркологическая служба.</w:t>
      </w:r>
    </w:p>
    <w:p w:rsidR="0077015B" w:rsidRPr="00466FED" w:rsidRDefault="0077015B" w:rsidP="0077015B">
      <w:pPr>
        <w:spacing w:line="360" w:lineRule="auto"/>
        <w:jc w:val="both"/>
      </w:pPr>
      <w:r w:rsidRPr="00BE455B">
        <w:rPr>
          <w:sz w:val="28"/>
          <w:szCs w:val="28"/>
        </w:rPr>
        <w:t xml:space="preserve">   </w:t>
      </w:r>
      <w:r>
        <w:rPr>
          <w:sz w:val="28"/>
          <w:szCs w:val="28"/>
        </w:rPr>
        <w:tab/>
      </w:r>
      <w:r w:rsidRPr="00466FED">
        <w:t xml:space="preserve">На 1 </w:t>
      </w:r>
      <w:r>
        <w:t>октября</w:t>
      </w:r>
      <w:r w:rsidRPr="00466FED">
        <w:t xml:space="preserve"> 201</w:t>
      </w:r>
      <w:r>
        <w:t>1</w:t>
      </w:r>
      <w:r w:rsidRPr="00466FED">
        <w:t xml:space="preserve"> года на учете с Дз: Хронический алкоголизм состоит – 2</w:t>
      </w:r>
      <w:r>
        <w:t>64</w:t>
      </w:r>
      <w:r w:rsidRPr="00466FED">
        <w:t xml:space="preserve"> человек</w:t>
      </w:r>
      <w:r>
        <w:t>а</w:t>
      </w:r>
      <w:r w:rsidRPr="00466FED">
        <w:t xml:space="preserve">. Наркомания – 1 человек, Токсикомания – </w:t>
      </w:r>
      <w:r>
        <w:t>2</w:t>
      </w:r>
      <w:r w:rsidRPr="00466FED">
        <w:t xml:space="preserve"> человек</w:t>
      </w:r>
      <w:r>
        <w:t>а</w:t>
      </w:r>
      <w:r w:rsidRPr="00466FED">
        <w:t>.</w:t>
      </w:r>
    </w:p>
    <w:p w:rsidR="0077015B" w:rsidRPr="00466FED" w:rsidRDefault="0077015B" w:rsidP="0077015B">
      <w:pPr>
        <w:spacing w:line="360" w:lineRule="auto"/>
        <w:jc w:val="both"/>
      </w:pPr>
      <w:r w:rsidRPr="00466FED">
        <w:t xml:space="preserve">   </w:t>
      </w:r>
      <w:r w:rsidRPr="00466FED">
        <w:tab/>
      </w:r>
      <w:r>
        <w:t xml:space="preserve">Заболеваемость на 1000 населения составило – 19,3. </w:t>
      </w:r>
      <w:r w:rsidRPr="00466FED">
        <w:t xml:space="preserve">Пролечено всего – </w:t>
      </w:r>
      <w:r>
        <w:t>2</w:t>
      </w:r>
      <w:r w:rsidRPr="00466FED">
        <w:t>1</w:t>
      </w:r>
      <w:r>
        <w:t>5</w:t>
      </w:r>
      <w:r w:rsidRPr="00466FED">
        <w:t xml:space="preserve">, активно – </w:t>
      </w:r>
      <w:r>
        <w:t>70</w:t>
      </w:r>
      <w:r w:rsidRPr="00466FED">
        <w:t xml:space="preserve">, стационарно – </w:t>
      </w:r>
      <w:r>
        <w:t>27</w:t>
      </w:r>
      <w:r w:rsidRPr="00466FED">
        <w:t xml:space="preserve">, профилактическое лечение получили – </w:t>
      </w:r>
      <w:r>
        <w:t>118</w:t>
      </w:r>
      <w:r w:rsidRPr="00466FED">
        <w:t xml:space="preserve"> человек. </w:t>
      </w:r>
    </w:p>
    <w:p w:rsidR="0077015B" w:rsidRDefault="0077015B" w:rsidP="0077015B">
      <w:pPr>
        <w:spacing w:line="360" w:lineRule="auto"/>
        <w:ind w:right="425" w:firstLine="708"/>
        <w:jc w:val="both"/>
        <w:rPr>
          <w:i/>
          <w:sz w:val="32"/>
          <w:szCs w:val="32"/>
        </w:rPr>
      </w:pPr>
    </w:p>
    <w:p w:rsidR="0077015B" w:rsidRPr="00E26569" w:rsidRDefault="0077015B" w:rsidP="0077015B">
      <w:pPr>
        <w:spacing w:line="360" w:lineRule="auto"/>
        <w:ind w:right="425" w:firstLine="708"/>
        <w:jc w:val="both"/>
        <w:rPr>
          <w:sz w:val="32"/>
          <w:szCs w:val="32"/>
        </w:rPr>
      </w:pPr>
      <w:r w:rsidRPr="00E26569">
        <w:rPr>
          <w:i/>
          <w:sz w:val="32"/>
          <w:szCs w:val="32"/>
        </w:rPr>
        <w:t>Эпидемиологическая ситуация по туберкулезу</w:t>
      </w:r>
      <w:r>
        <w:rPr>
          <w:i/>
          <w:sz w:val="32"/>
          <w:szCs w:val="32"/>
        </w:rPr>
        <w:t>.</w:t>
      </w:r>
      <w:r w:rsidRPr="00E26569">
        <w:rPr>
          <w:sz w:val="32"/>
          <w:szCs w:val="32"/>
        </w:rPr>
        <w:t xml:space="preserve"> </w:t>
      </w:r>
    </w:p>
    <w:p w:rsidR="0077015B" w:rsidRDefault="0077015B" w:rsidP="0077015B">
      <w:pPr>
        <w:spacing w:line="360" w:lineRule="auto"/>
        <w:jc w:val="both"/>
      </w:pPr>
      <w:r>
        <w:rPr>
          <w:sz w:val="28"/>
          <w:szCs w:val="28"/>
        </w:rPr>
        <w:lastRenderedPageBreak/>
        <w:tab/>
      </w:r>
      <w:r w:rsidRPr="00466FED">
        <w:t>Население района проходит ФГ осмотры согласно графику, утвержденному главой администрации. Планируется осмотреть за год 5</w:t>
      </w:r>
      <w:r>
        <w:t>662</w:t>
      </w:r>
      <w:r w:rsidRPr="00466FED">
        <w:t xml:space="preserve"> </w:t>
      </w:r>
      <w:r>
        <w:t>человек</w:t>
      </w:r>
      <w:r w:rsidRPr="00466FED">
        <w:t xml:space="preserve">. Осмотрено за </w:t>
      </w:r>
      <w:r>
        <w:t>9 месяцев</w:t>
      </w:r>
      <w:r w:rsidRPr="00466FED">
        <w:t xml:space="preserve"> 201</w:t>
      </w:r>
      <w:r>
        <w:t>1</w:t>
      </w:r>
      <w:r w:rsidRPr="00466FED">
        <w:t xml:space="preserve"> года </w:t>
      </w:r>
      <w:r>
        <w:t xml:space="preserve">4079- 72% населения. </w:t>
      </w:r>
      <w:r w:rsidRPr="00466FED">
        <w:t xml:space="preserve">  </w:t>
      </w:r>
    </w:p>
    <w:p w:rsidR="0077015B" w:rsidRDefault="0077015B" w:rsidP="0077015B">
      <w:pPr>
        <w:spacing w:line="360" w:lineRule="auto"/>
        <w:jc w:val="center"/>
      </w:pPr>
      <w:r>
        <w:t xml:space="preserve">Некоторые показатели работы фтизиатрической службы за 9 месяцев </w:t>
      </w:r>
      <w:smartTag w:uri="urn:schemas-microsoft-com:office:smarttags" w:element="metricconverter">
        <w:smartTagPr>
          <w:attr w:name="ProductID" w:val="2011 г"/>
        </w:smartTagPr>
        <w:r>
          <w:t>2011 г</w:t>
        </w:r>
      </w:smartTag>
      <w:r>
        <w:t>.</w:t>
      </w:r>
    </w:p>
    <w:tbl>
      <w:tblPr>
        <w:tblW w:w="95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649"/>
        <w:gridCol w:w="1902"/>
        <w:gridCol w:w="1514"/>
      </w:tblGrid>
      <w:tr w:rsidR="0077015B" w:rsidTr="008D651D">
        <w:tc>
          <w:tcPr>
            <w:tcW w:w="4500" w:type="dxa"/>
          </w:tcPr>
          <w:p w:rsidR="0077015B" w:rsidRDefault="0077015B" w:rsidP="008D651D">
            <w:pPr>
              <w:ind w:left="600"/>
            </w:pPr>
          </w:p>
        </w:tc>
        <w:tc>
          <w:tcPr>
            <w:tcW w:w="1649" w:type="dxa"/>
          </w:tcPr>
          <w:p w:rsidR="0077015B" w:rsidRDefault="0077015B" w:rsidP="008D651D">
            <w:pPr>
              <w:ind w:left="-19"/>
              <w:jc w:val="center"/>
            </w:pPr>
            <w:r>
              <w:t>Удмуртская Республика</w:t>
            </w:r>
          </w:p>
          <w:p w:rsidR="0077015B" w:rsidRDefault="0077015B" w:rsidP="008D651D">
            <w:pPr>
              <w:ind w:left="-19"/>
              <w:jc w:val="center"/>
            </w:pPr>
            <w:smartTag w:uri="urn:schemas-microsoft-com:office:smarttags" w:element="metricconverter">
              <w:smartTagPr>
                <w:attr w:name="ProductID" w:val="2010 г"/>
              </w:smartTagPr>
              <w:r>
                <w:t>2010 г</w:t>
              </w:r>
            </w:smartTag>
            <w:r>
              <w:t>.</w:t>
            </w:r>
          </w:p>
        </w:tc>
        <w:tc>
          <w:tcPr>
            <w:tcW w:w="1902" w:type="dxa"/>
          </w:tcPr>
          <w:p w:rsidR="0077015B" w:rsidRDefault="0077015B" w:rsidP="008D651D">
            <w:pPr>
              <w:ind w:left="-108"/>
              <w:jc w:val="center"/>
            </w:pPr>
            <w:r>
              <w:t xml:space="preserve">Дебесский район </w:t>
            </w:r>
            <w:smartTag w:uri="urn:schemas-microsoft-com:office:smarttags" w:element="metricconverter">
              <w:smartTagPr>
                <w:attr w:name="ProductID" w:val="2010 г"/>
              </w:smartTagPr>
              <w:r>
                <w:t>2010 г</w:t>
              </w:r>
            </w:smartTag>
            <w:r>
              <w:t>.</w:t>
            </w:r>
          </w:p>
        </w:tc>
        <w:tc>
          <w:tcPr>
            <w:tcW w:w="1514" w:type="dxa"/>
          </w:tcPr>
          <w:p w:rsidR="0077015B" w:rsidRDefault="0077015B" w:rsidP="008D651D">
            <w:pPr>
              <w:ind w:left="-90"/>
              <w:jc w:val="center"/>
            </w:pPr>
            <w:r>
              <w:t>Район за 9 мес.2011 г.</w:t>
            </w:r>
          </w:p>
        </w:tc>
      </w:tr>
      <w:tr w:rsidR="0077015B" w:rsidTr="008D651D">
        <w:tc>
          <w:tcPr>
            <w:tcW w:w="4500" w:type="dxa"/>
          </w:tcPr>
          <w:p w:rsidR="0077015B" w:rsidRDefault="0077015B" w:rsidP="008D651D">
            <w:pPr>
              <w:ind w:left="12"/>
            </w:pPr>
            <w:r>
              <w:t>Заболеваемость всеми формами туберкулеза на 100 тыс.населения</w:t>
            </w:r>
          </w:p>
        </w:tc>
        <w:tc>
          <w:tcPr>
            <w:tcW w:w="1649" w:type="dxa"/>
          </w:tcPr>
          <w:p w:rsidR="0077015B" w:rsidRDefault="0077015B" w:rsidP="008D651D">
            <w:pPr>
              <w:ind w:left="-19"/>
              <w:jc w:val="center"/>
            </w:pPr>
            <w:r>
              <w:t>61,1</w:t>
            </w:r>
          </w:p>
        </w:tc>
        <w:tc>
          <w:tcPr>
            <w:tcW w:w="1902" w:type="dxa"/>
          </w:tcPr>
          <w:p w:rsidR="0077015B" w:rsidRDefault="0077015B" w:rsidP="008D651D">
            <w:pPr>
              <w:ind w:left="-108"/>
              <w:jc w:val="center"/>
            </w:pPr>
            <w:r>
              <w:t>29,2</w:t>
            </w:r>
          </w:p>
        </w:tc>
        <w:tc>
          <w:tcPr>
            <w:tcW w:w="1514" w:type="dxa"/>
          </w:tcPr>
          <w:p w:rsidR="0077015B" w:rsidRDefault="0077015B" w:rsidP="008D651D">
            <w:pPr>
              <w:ind w:left="-90"/>
              <w:jc w:val="center"/>
            </w:pPr>
            <w:r>
              <w:t>44,1</w:t>
            </w:r>
          </w:p>
        </w:tc>
      </w:tr>
      <w:tr w:rsidR="0077015B" w:rsidTr="008D651D">
        <w:tc>
          <w:tcPr>
            <w:tcW w:w="4500" w:type="dxa"/>
          </w:tcPr>
          <w:p w:rsidR="0077015B" w:rsidRDefault="0077015B" w:rsidP="008D651D">
            <w:pPr>
              <w:ind w:left="12"/>
            </w:pPr>
            <w:r>
              <w:t>Заболеваемость бациллярными формами</w:t>
            </w:r>
          </w:p>
        </w:tc>
        <w:tc>
          <w:tcPr>
            <w:tcW w:w="1649" w:type="dxa"/>
          </w:tcPr>
          <w:p w:rsidR="0077015B" w:rsidRDefault="0077015B" w:rsidP="008D651D">
            <w:pPr>
              <w:ind w:left="-19"/>
              <w:jc w:val="center"/>
            </w:pPr>
            <w:r>
              <w:t>25,9</w:t>
            </w:r>
          </w:p>
        </w:tc>
        <w:tc>
          <w:tcPr>
            <w:tcW w:w="1902" w:type="dxa"/>
          </w:tcPr>
          <w:p w:rsidR="0077015B" w:rsidRDefault="0077015B" w:rsidP="008D651D">
            <w:pPr>
              <w:ind w:left="-108"/>
              <w:jc w:val="center"/>
            </w:pPr>
            <w:r>
              <w:t>21,9</w:t>
            </w:r>
          </w:p>
        </w:tc>
        <w:tc>
          <w:tcPr>
            <w:tcW w:w="1514" w:type="dxa"/>
          </w:tcPr>
          <w:p w:rsidR="0077015B" w:rsidRDefault="0077015B" w:rsidP="008D651D">
            <w:pPr>
              <w:ind w:left="-90"/>
              <w:jc w:val="center"/>
            </w:pPr>
            <w:r>
              <w:t>21,8</w:t>
            </w:r>
          </w:p>
        </w:tc>
      </w:tr>
      <w:tr w:rsidR="0077015B" w:rsidTr="008D651D">
        <w:tc>
          <w:tcPr>
            <w:tcW w:w="4500" w:type="dxa"/>
          </w:tcPr>
          <w:p w:rsidR="0077015B" w:rsidRDefault="0077015B" w:rsidP="008D651D">
            <w:pPr>
              <w:ind w:left="12"/>
            </w:pPr>
            <w:r>
              <w:t>Распространенность туберкулеза на 100 тыс.населения</w:t>
            </w:r>
          </w:p>
        </w:tc>
        <w:tc>
          <w:tcPr>
            <w:tcW w:w="1649" w:type="dxa"/>
          </w:tcPr>
          <w:p w:rsidR="0077015B" w:rsidRDefault="0077015B" w:rsidP="008D651D">
            <w:pPr>
              <w:ind w:left="-19"/>
              <w:jc w:val="center"/>
            </w:pPr>
            <w:r>
              <w:t>230,6</w:t>
            </w:r>
          </w:p>
        </w:tc>
        <w:tc>
          <w:tcPr>
            <w:tcW w:w="1902" w:type="dxa"/>
          </w:tcPr>
          <w:p w:rsidR="0077015B" w:rsidRDefault="0077015B" w:rsidP="008D651D">
            <w:pPr>
              <w:ind w:left="-108"/>
              <w:jc w:val="center"/>
            </w:pPr>
            <w:r>
              <w:t>116,8</w:t>
            </w:r>
          </w:p>
        </w:tc>
        <w:tc>
          <w:tcPr>
            <w:tcW w:w="1514" w:type="dxa"/>
          </w:tcPr>
          <w:p w:rsidR="0077015B" w:rsidRDefault="0077015B" w:rsidP="008D651D">
            <w:pPr>
              <w:ind w:left="-90"/>
              <w:jc w:val="center"/>
            </w:pPr>
            <w:r>
              <w:t>131,3</w:t>
            </w:r>
          </w:p>
        </w:tc>
      </w:tr>
      <w:tr w:rsidR="0077015B" w:rsidTr="008D651D">
        <w:tc>
          <w:tcPr>
            <w:tcW w:w="4500" w:type="dxa"/>
          </w:tcPr>
          <w:p w:rsidR="0077015B" w:rsidRDefault="0077015B" w:rsidP="008D651D">
            <w:pPr>
              <w:ind w:left="12"/>
            </w:pPr>
            <w:r>
              <w:t>Распространенность бациллярных формам ТОД</w:t>
            </w:r>
          </w:p>
        </w:tc>
        <w:tc>
          <w:tcPr>
            <w:tcW w:w="1649" w:type="dxa"/>
          </w:tcPr>
          <w:p w:rsidR="0077015B" w:rsidRDefault="0077015B" w:rsidP="008D651D">
            <w:pPr>
              <w:ind w:left="-19"/>
              <w:jc w:val="center"/>
            </w:pPr>
            <w:r>
              <w:t>89,3</w:t>
            </w:r>
          </w:p>
        </w:tc>
        <w:tc>
          <w:tcPr>
            <w:tcW w:w="1902" w:type="dxa"/>
          </w:tcPr>
          <w:p w:rsidR="0077015B" w:rsidRDefault="0077015B" w:rsidP="008D651D">
            <w:pPr>
              <w:ind w:left="-108"/>
              <w:jc w:val="center"/>
            </w:pPr>
            <w:r>
              <w:t>43,8</w:t>
            </w:r>
          </w:p>
        </w:tc>
        <w:tc>
          <w:tcPr>
            <w:tcW w:w="1514" w:type="dxa"/>
          </w:tcPr>
          <w:p w:rsidR="0077015B" w:rsidRDefault="0077015B" w:rsidP="008D651D">
            <w:pPr>
              <w:ind w:left="-90"/>
              <w:jc w:val="center"/>
            </w:pPr>
            <w:r>
              <w:t>43,7</w:t>
            </w:r>
          </w:p>
        </w:tc>
      </w:tr>
      <w:tr w:rsidR="0077015B" w:rsidTr="008D651D">
        <w:tc>
          <w:tcPr>
            <w:tcW w:w="4500" w:type="dxa"/>
          </w:tcPr>
          <w:p w:rsidR="0077015B" w:rsidRDefault="0077015B" w:rsidP="008D651D">
            <w:pPr>
              <w:ind w:left="12"/>
            </w:pPr>
            <w:r>
              <w:t>Смертность от туберкулеза на 100 тыс.населения</w:t>
            </w:r>
          </w:p>
        </w:tc>
        <w:tc>
          <w:tcPr>
            <w:tcW w:w="1649" w:type="dxa"/>
          </w:tcPr>
          <w:p w:rsidR="0077015B" w:rsidRDefault="0077015B" w:rsidP="008D651D">
            <w:pPr>
              <w:ind w:left="-19"/>
              <w:jc w:val="center"/>
            </w:pPr>
            <w:r>
              <w:t>15,7</w:t>
            </w:r>
          </w:p>
        </w:tc>
        <w:tc>
          <w:tcPr>
            <w:tcW w:w="1902" w:type="dxa"/>
          </w:tcPr>
          <w:p w:rsidR="0077015B" w:rsidRDefault="0077015B" w:rsidP="008D651D">
            <w:pPr>
              <w:ind w:left="-108"/>
              <w:jc w:val="center"/>
            </w:pPr>
            <w:r>
              <w:t>14,6</w:t>
            </w:r>
          </w:p>
        </w:tc>
        <w:tc>
          <w:tcPr>
            <w:tcW w:w="1514" w:type="dxa"/>
          </w:tcPr>
          <w:p w:rsidR="0077015B" w:rsidRDefault="0077015B" w:rsidP="008D651D">
            <w:pPr>
              <w:ind w:left="-90"/>
              <w:jc w:val="center"/>
            </w:pPr>
            <w:r>
              <w:t>0</w:t>
            </w:r>
          </w:p>
        </w:tc>
      </w:tr>
      <w:tr w:rsidR="0077015B" w:rsidTr="008D651D">
        <w:tc>
          <w:tcPr>
            <w:tcW w:w="4500" w:type="dxa"/>
          </w:tcPr>
          <w:p w:rsidR="0077015B" w:rsidRDefault="0077015B" w:rsidP="008D651D">
            <w:pPr>
              <w:ind w:left="12"/>
            </w:pPr>
            <w:r>
              <w:t xml:space="preserve">Удельный вес умерших до </w:t>
            </w:r>
            <w:smartTag w:uri="urn:schemas-microsoft-com:office:smarttags" w:element="metricconverter">
              <w:smartTagPr>
                <w:attr w:name="ProductID" w:val="1 г"/>
              </w:smartTagPr>
              <w:r>
                <w:t>1 г</w:t>
              </w:r>
            </w:smartTag>
            <w:r>
              <w:t xml:space="preserve">. наблюдения </w:t>
            </w:r>
          </w:p>
        </w:tc>
        <w:tc>
          <w:tcPr>
            <w:tcW w:w="1649" w:type="dxa"/>
          </w:tcPr>
          <w:p w:rsidR="0077015B" w:rsidRDefault="0077015B" w:rsidP="008D651D">
            <w:pPr>
              <w:ind w:left="-19"/>
              <w:jc w:val="center"/>
            </w:pPr>
            <w:r>
              <w:t>20.4</w:t>
            </w:r>
          </w:p>
        </w:tc>
        <w:tc>
          <w:tcPr>
            <w:tcW w:w="1902" w:type="dxa"/>
          </w:tcPr>
          <w:p w:rsidR="0077015B" w:rsidRDefault="0077015B" w:rsidP="008D651D">
            <w:pPr>
              <w:ind w:left="-108"/>
              <w:jc w:val="center"/>
            </w:pPr>
            <w:r>
              <w:t>0</w:t>
            </w:r>
          </w:p>
        </w:tc>
        <w:tc>
          <w:tcPr>
            <w:tcW w:w="1514" w:type="dxa"/>
          </w:tcPr>
          <w:p w:rsidR="0077015B" w:rsidRDefault="0077015B" w:rsidP="008D651D">
            <w:pPr>
              <w:ind w:left="-90"/>
              <w:jc w:val="center"/>
            </w:pPr>
            <w:r>
              <w:t>0</w:t>
            </w:r>
          </w:p>
        </w:tc>
      </w:tr>
      <w:tr w:rsidR="0077015B" w:rsidTr="008D651D">
        <w:tc>
          <w:tcPr>
            <w:tcW w:w="4500" w:type="dxa"/>
          </w:tcPr>
          <w:p w:rsidR="0077015B" w:rsidRDefault="0077015B" w:rsidP="008D651D">
            <w:pPr>
              <w:ind w:left="12"/>
            </w:pPr>
            <w:r>
              <w:t>Охват ФГ осмотрами взрослого и подросткового населения</w:t>
            </w:r>
          </w:p>
        </w:tc>
        <w:tc>
          <w:tcPr>
            <w:tcW w:w="1649" w:type="dxa"/>
          </w:tcPr>
          <w:p w:rsidR="0077015B" w:rsidRDefault="0077015B" w:rsidP="008D651D">
            <w:pPr>
              <w:ind w:left="-19"/>
              <w:jc w:val="center"/>
            </w:pPr>
            <w:r>
              <w:t>59,5</w:t>
            </w:r>
          </w:p>
        </w:tc>
        <w:tc>
          <w:tcPr>
            <w:tcW w:w="1902" w:type="dxa"/>
          </w:tcPr>
          <w:p w:rsidR="0077015B" w:rsidRDefault="0077015B" w:rsidP="008D651D">
            <w:pPr>
              <w:ind w:left="-108"/>
              <w:jc w:val="center"/>
            </w:pPr>
            <w:r>
              <w:t>57,6</w:t>
            </w:r>
          </w:p>
        </w:tc>
        <w:tc>
          <w:tcPr>
            <w:tcW w:w="1514" w:type="dxa"/>
          </w:tcPr>
          <w:p w:rsidR="0077015B" w:rsidRDefault="0077015B" w:rsidP="008D651D">
            <w:pPr>
              <w:ind w:left="-90"/>
              <w:jc w:val="center"/>
            </w:pPr>
            <w:r>
              <w:t>44,9</w:t>
            </w:r>
          </w:p>
        </w:tc>
      </w:tr>
    </w:tbl>
    <w:p w:rsidR="0077015B" w:rsidRDefault="0077015B" w:rsidP="0077015B">
      <w:pPr>
        <w:spacing w:line="360" w:lineRule="auto"/>
        <w:ind w:right="-5"/>
      </w:pPr>
    </w:p>
    <w:p w:rsidR="0077015B" w:rsidRDefault="0077015B" w:rsidP="0077015B">
      <w:pPr>
        <w:spacing w:line="360" w:lineRule="auto"/>
        <w:ind w:right="-5" w:firstLine="708"/>
        <w:rPr>
          <w:i/>
          <w:sz w:val="32"/>
          <w:szCs w:val="32"/>
        </w:rPr>
      </w:pPr>
    </w:p>
    <w:p w:rsidR="0077015B" w:rsidRDefault="0077015B" w:rsidP="0077015B">
      <w:pPr>
        <w:spacing w:line="360" w:lineRule="auto"/>
        <w:ind w:right="-5" w:firstLine="708"/>
        <w:rPr>
          <w:i/>
          <w:sz w:val="32"/>
          <w:szCs w:val="32"/>
        </w:rPr>
      </w:pPr>
    </w:p>
    <w:p w:rsidR="0077015B" w:rsidRDefault="0077015B" w:rsidP="0077015B">
      <w:pPr>
        <w:spacing w:line="360" w:lineRule="auto"/>
        <w:ind w:right="-5" w:firstLine="708"/>
        <w:rPr>
          <w:i/>
          <w:sz w:val="32"/>
          <w:szCs w:val="32"/>
        </w:rPr>
      </w:pPr>
    </w:p>
    <w:p w:rsidR="0077015B" w:rsidRDefault="0077015B" w:rsidP="0077015B">
      <w:pPr>
        <w:spacing w:line="360" w:lineRule="auto"/>
        <w:ind w:right="-5" w:firstLine="708"/>
        <w:rPr>
          <w:i/>
          <w:sz w:val="32"/>
          <w:szCs w:val="32"/>
        </w:rPr>
      </w:pPr>
    </w:p>
    <w:p w:rsidR="0077015B" w:rsidRDefault="0077015B" w:rsidP="0077015B">
      <w:pPr>
        <w:spacing w:line="360" w:lineRule="auto"/>
        <w:ind w:right="-5" w:firstLine="708"/>
        <w:rPr>
          <w:i/>
          <w:sz w:val="32"/>
          <w:szCs w:val="32"/>
        </w:rPr>
      </w:pPr>
    </w:p>
    <w:p w:rsidR="0077015B" w:rsidRDefault="0077015B" w:rsidP="0077015B">
      <w:pPr>
        <w:spacing w:line="360" w:lineRule="auto"/>
        <w:ind w:right="-5" w:firstLine="708"/>
        <w:rPr>
          <w:i/>
          <w:sz w:val="32"/>
          <w:szCs w:val="32"/>
        </w:rPr>
      </w:pPr>
    </w:p>
    <w:p w:rsidR="0077015B" w:rsidRDefault="0077015B" w:rsidP="0077015B">
      <w:pPr>
        <w:spacing w:line="360" w:lineRule="auto"/>
        <w:ind w:right="-5" w:firstLine="708"/>
        <w:rPr>
          <w:i/>
          <w:sz w:val="32"/>
          <w:szCs w:val="32"/>
        </w:rPr>
      </w:pPr>
    </w:p>
    <w:p w:rsidR="0077015B" w:rsidRDefault="0077015B" w:rsidP="0077015B">
      <w:pPr>
        <w:spacing w:line="360" w:lineRule="auto"/>
        <w:ind w:right="-5" w:firstLine="708"/>
        <w:rPr>
          <w:i/>
          <w:sz w:val="32"/>
          <w:szCs w:val="32"/>
        </w:rPr>
      </w:pPr>
    </w:p>
    <w:p w:rsidR="0077015B" w:rsidRDefault="0077015B" w:rsidP="0077015B">
      <w:pPr>
        <w:spacing w:line="360" w:lineRule="auto"/>
        <w:ind w:right="-5" w:firstLine="708"/>
        <w:rPr>
          <w:i/>
          <w:sz w:val="32"/>
          <w:szCs w:val="32"/>
        </w:rPr>
      </w:pPr>
      <w:r w:rsidRPr="00732AE7">
        <w:rPr>
          <w:i/>
          <w:sz w:val="32"/>
          <w:szCs w:val="32"/>
        </w:rPr>
        <w:t>Дерматовенерологическая служба.</w:t>
      </w:r>
    </w:p>
    <w:p w:rsidR="0077015B" w:rsidRPr="001A216F" w:rsidRDefault="0077015B" w:rsidP="0077015B">
      <w:pPr>
        <w:jc w:val="center"/>
        <w:rPr>
          <w:sz w:val="28"/>
          <w:szCs w:val="28"/>
        </w:rPr>
      </w:pPr>
      <w:r w:rsidRPr="001A216F">
        <w:rPr>
          <w:sz w:val="28"/>
          <w:szCs w:val="28"/>
        </w:rPr>
        <w:t xml:space="preserve">Отчет по дерматовенерологии за </w:t>
      </w:r>
      <w:r>
        <w:rPr>
          <w:sz w:val="28"/>
          <w:szCs w:val="28"/>
        </w:rPr>
        <w:t>9</w:t>
      </w:r>
      <w:r w:rsidRPr="001A216F">
        <w:rPr>
          <w:sz w:val="28"/>
          <w:szCs w:val="28"/>
        </w:rPr>
        <w:t xml:space="preserve"> месяцев 201</w:t>
      </w:r>
      <w:r>
        <w:rPr>
          <w:sz w:val="28"/>
          <w:szCs w:val="28"/>
        </w:rPr>
        <w:t>1</w:t>
      </w:r>
      <w:r w:rsidRPr="001A216F">
        <w:rPr>
          <w:sz w:val="28"/>
          <w:szCs w:val="28"/>
        </w:rPr>
        <w:t xml:space="preserve"> года.</w:t>
      </w:r>
    </w:p>
    <w:p w:rsidR="0077015B" w:rsidRDefault="0077015B" w:rsidP="0077015B">
      <w:pPr>
        <w:jc w:val="cente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1080"/>
        <w:gridCol w:w="1316"/>
      </w:tblGrid>
      <w:tr w:rsidR="0077015B" w:rsidTr="008D651D">
        <w:tc>
          <w:tcPr>
            <w:tcW w:w="7128" w:type="dxa"/>
          </w:tcPr>
          <w:p w:rsidR="0077015B" w:rsidRDefault="0077015B" w:rsidP="008D651D">
            <w:pPr>
              <w:jc w:val="center"/>
            </w:pPr>
          </w:p>
        </w:tc>
        <w:tc>
          <w:tcPr>
            <w:tcW w:w="1080" w:type="dxa"/>
          </w:tcPr>
          <w:p w:rsidR="0077015B" w:rsidRDefault="0077015B" w:rsidP="008D651D">
            <w:pPr>
              <w:jc w:val="center"/>
            </w:pPr>
            <w:smartTag w:uri="urn:schemas-microsoft-com:office:smarttags" w:element="metricconverter">
              <w:smartTagPr>
                <w:attr w:name="ProductID" w:val="2010 г"/>
              </w:smartTagPr>
              <w:r>
                <w:t>2010 г</w:t>
              </w:r>
            </w:smartTag>
            <w:r>
              <w:t>.</w:t>
            </w:r>
          </w:p>
        </w:tc>
        <w:tc>
          <w:tcPr>
            <w:tcW w:w="1316" w:type="dxa"/>
          </w:tcPr>
          <w:p w:rsidR="0077015B" w:rsidRDefault="0077015B" w:rsidP="008D651D">
            <w:pPr>
              <w:jc w:val="center"/>
            </w:pPr>
            <w:smartTag w:uri="urn:schemas-microsoft-com:office:smarttags" w:element="metricconverter">
              <w:smartTagPr>
                <w:attr w:name="ProductID" w:val="2011 г"/>
              </w:smartTagPr>
              <w:r>
                <w:t>2011 г</w:t>
              </w:r>
            </w:smartTag>
            <w:r>
              <w:t>.</w:t>
            </w:r>
          </w:p>
        </w:tc>
      </w:tr>
      <w:tr w:rsidR="0077015B" w:rsidTr="008D651D">
        <w:trPr>
          <w:trHeight w:val="1695"/>
        </w:trPr>
        <w:tc>
          <w:tcPr>
            <w:tcW w:w="7128" w:type="dxa"/>
          </w:tcPr>
          <w:p w:rsidR="0077015B" w:rsidRDefault="0077015B" w:rsidP="008D651D">
            <w:r>
              <w:t>1. Сифилис всего</w:t>
            </w:r>
          </w:p>
          <w:p w:rsidR="0077015B" w:rsidRDefault="0077015B" w:rsidP="008D651D">
            <w:r>
              <w:t xml:space="preserve">Из них активно – </w:t>
            </w:r>
          </w:p>
          <w:p w:rsidR="0077015B" w:rsidRDefault="0077015B" w:rsidP="008D651D">
            <w:r>
              <w:t>Превентивное лечение</w:t>
            </w:r>
          </w:p>
          <w:p w:rsidR="0077015B" w:rsidRDefault="0077015B" w:rsidP="008D651D">
            <w:pPr>
              <w:jc w:val="both"/>
            </w:pPr>
            <w:r>
              <w:t>Отмечается снижение заболеваемости сифилисом по сравнению за прошлый год с аналогичным периодом благодаря выявлению контактов, источников заболевания.</w:t>
            </w:r>
          </w:p>
        </w:tc>
        <w:tc>
          <w:tcPr>
            <w:tcW w:w="1080" w:type="dxa"/>
          </w:tcPr>
          <w:p w:rsidR="0077015B" w:rsidRDefault="0077015B" w:rsidP="008D651D">
            <w:pPr>
              <w:jc w:val="center"/>
            </w:pPr>
            <w:r>
              <w:t>8</w:t>
            </w:r>
          </w:p>
          <w:p w:rsidR="0077015B" w:rsidRDefault="0077015B" w:rsidP="008D651D">
            <w:pPr>
              <w:jc w:val="center"/>
            </w:pPr>
            <w:r>
              <w:t>100%</w:t>
            </w:r>
          </w:p>
          <w:p w:rsidR="0077015B" w:rsidRDefault="0077015B" w:rsidP="008D651D">
            <w:pPr>
              <w:jc w:val="center"/>
            </w:pPr>
            <w:r>
              <w:t>3</w:t>
            </w:r>
          </w:p>
          <w:p w:rsidR="0077015B" w:rsidRDefault="0077015B" w:rsidP="008D651D">
            <w:pPr>
              <w:jc w:val="center"/>
            </w:pPr>
          </w:p>
          <w:p w:rsidR="0077015B" w:rsidRDefault="0077015B" w:rsidP="008D651D">
            <w:pPr>
              <w:jc w:val="center"/>
            </w:pPr>
          </w:p>
          <w:p w:rsidR="0077015B" w:rsidRDefault="0077015B" w:rsidP="008D651D">
            <w:pPr>
              <w:jc w:val="center"/>
            </w:pPr>
          </w:p>
        </w:tc>
        <w:tc>
          <w:tcPr>
            <w:tcW w:w="1316" w:type="dxa"/>
          </w:tcPr>
          <w:p w:rsidR="0077015B" w:rsidRDefault="0077015B" w:rsidP="008D651D">
            <w:pPr>
              <w:jc w:val="center"/>
            </w:pPr>
            <w:r>
              <w:t>4</w:t>
            </w:r>
          </w:p>
          <w:p w:rsidR="0077015B" w:rsidRDefault="0077015B" w:rsidP="008D651D">
            <w:pPr>
              <w:jc w:val="center"/>
            </w:pPr>
            <w:r>
              <w:t>100%</w:t>
            </w:r>
          </w:p>
          <w:p w:rsidR="0077015B" w:rsidRDefault="0077015B" w:rsidP="008D651D">
            <w:pPr>
              <w:jc w:val="center"/>
            </w:pPr>
            <w:r>
              <w:t>2</w:t>
            </w:r>
          </w:p>
        </w:tc>
      </w:tr>
      <w:tr w:rsidR="0077015B" w:rsidTr="008D651D">
        <w:trPr>
          <w:trHeight w:val="1410"/>
        </w:trPr>
        <w:tc>
          <w:tcPr>
            <w:tcW w:w="7128" w:type="dxa"/>
          </w:tcPr>
          <w:p w:rsidR="0077015B" w:rsidRDefault="0077015B" w:rsidP="008D651D">
            <w:r>
              <w:t>2. Гонорея</w:t>
            </w:r>
          </w:p>
          <w:p w:rsidR="0077015B" w:rsidRDefault="0077015B" w:rsidP="008D651D">
            <w:r>
              <w:t xml:space="preserve">    Активно </w:t>
            </w:r>
          </w:p>
          <w:p w:rsidR="0077015B" w:rsidRDefault="0077015B" w:rsidP="008D651D">
            <w:r>
              <w:t xml:space="preserve">    Превентивное лечение</w:t>
            </w:r>
          </w:p>
          <w:p w:rsidR="0077015B" w:rsidRDefault="0077015B" w:rsidP="008D651D">
            <w:pPr>
              <w:jc w:val="both"/>
            </w:pPr>
            <w:r>
              <w:t>Имеется спад заболеваемости, но незначительный.</w:t>
            </w:r>
          </w:p>
        </w:tc>
        <w:tc>
          <w:tcPr>
            <w:tcW w:w="1080" w:type="dxa"/>
          </w:tcPr>
          <w:p w:rsidR="0077015B" w:rsidRDefault="0077015B" w:rsidP="008D651D">
            <w:pPr>
              <w:jc w:val="center"/>
            </w:pPr>
            <w:r>
              <w:t>5</w:t>
            </w:r>
          </w:p>
          <w:p w:rsidR="0077015B" w:rsidRDefault="0077015B" w:rsidP="008D651D">
            <w:pPr>
              <w:jc w:val="center"/>
            </w:pPr>
            <w:r>
              <w:t>1</w:t>
            </w:r>
          </w:p>
          <w:p w:rsidR="0077015B" w:rsidRDefault="0077015B" w:rsidP="008D651D">
            <w:pPr>
              <w:jc w:val="center"/>
            </w:pPr>
            <w:r>
              <w:t>1</w:t>
            </w:r>
          </w:p>
        </w:tc>
        <w:tc>
          <w:tcPr>
            <w:tcW w:w="1316" w:type="dxa"/>
          </w:tcPr>
          <w:p w:rsidR="0077015B" w:rsidRDefault="0077015B" w:rsidP="008D651D">
            <w:pPr>
              <w:jc w:val="center"/>
            </w:pPr>
            <w:r>
              <w:t>4</w:t>
            </w:r>
          </w:p>
          <w:p w:rsidR="0077015B" w:rsidRDefault="0077015B" w:rsidP="008D651D">
            <w:pPr>
              <w:jc w:val="center"/>
            </w:pPr>
            <w:r>
              <w:t>1</w:t>
            </w:r>
          </w:p>
          <w:p w:rsidR="0077015B" w:rsidRDefault="0077015B" w:rsidP="008D651D">
            <w:pPr>
              <w:jc w:val="center"/>
            </w:pPr>
            <w:r>
              <w:t>2</w:t>
            </w:r>
          </w:p>
        </w:tc>
      </w:tr>
      <w:tr w:rsidR="0077015B" w:rsidTr="008D651D">
        <w:trPr>
          <w:trHeight w:val="525"/>
        </w:trPr>
        <w:tc>
          <w:tcPr>
            <w:tcW w:w="7128" w:type="dxa"/>
          </w:tcPr>
          <w:p w:rsidR="0077015B" w:rsidRDefault="0077015B" w:rsidP="008D651D">
            <w:pPr>
              <w:jc w:val="both"/>
            </w:pPr>
            <w:r>
              <w:lastRenderedPageBreak/>
              <w:t>3. Трихомониаз</w:t>
            </w:r>
          </w:p>
          <w:p w:rsidR="0077015B" w:rsidRDefault="0077015B" w:rsidP="008D651D">
            <w:pPr>
              <w:jc w:val="both"/>
            </w:pPr>
            <w:r>
              <w:t>Отмечается повышение заболеваемости, такт как пациенты скрывают половые контакты.</w:t>
            </w:r>
          </w:p>
        </w:tc>
        <w:tc>
          <w:tcPr>
            <w:tcW w:w="1080" w:type="dxa"/>
          </w:tcPr>
          <w:p w:rsidR="0077015B" w:rsidRDefault="0077015B" w:rsidP="008D651D">
            <w:pPr>
              <w:jc w:val="center"/>
            </w:pPr>
            <w:r>
              <w:t>5</w:t>
            </w:r>
          </w:p>
        </w:tc>
        <w:tc>
          <w:tcPr>
            <w:tcW w:w="1316" w:type="dxa"/>
          </w:tcPr>
          <w:p w:rsidR="0077015B" w:rsidRDefault="0077015B" w:rsidP="008D651D">
            <w:pPr>
              <w:jc w:val="center"/>
            </w:pPr>
            <w:r>
              <w:t>8</w:t>
            </w:r>
          </w:p>
        </w:tc>
      </w:tr>
      <w:tr w:rsidR="0077015B" w:rsidTr="008D651D">
        <w:trPr>
          <w:trHeight w:val="1110"/>
        </w:trPr>
        <w:tc>
          <w:tcPr>
            <w:tcW w:w="7128" w:type="dxa"/>
          </w:tcPr>
          <w:p w:rsidR="0077015B" w:rsidRDefault="0077015B" w:rsidP="008D651D">
            <w:r>
              <w:t>4. Хламидиоз</w:t>
            </w:r>
          </w:p>
          <w:p w:rsidR="0077015B" w:rsidRDefault="0077015B" w:rsidP="008D651D">
            <w:pPr>
              <w:jc w:val="both"/>
            </w:pPr>
            <w:r>
              <w:t>Имеется спад заболеваемости, так как раньше брали на учет и по результатам ИФА, а на данный момент только по результатам  ПЦР.</w:t>
            </w:r>
          </w:p>
        </w:tc>
        <w:tc>
          <w:tcPr>
            <w:tcW w:w="1080" w:type="dxa"/>
          </w:tcPr>
          <w:p w:rsidR="0077015B" w:rsidRDefault="0077015B" w:rsidP="008D651D">
            <w:pPr>
              <w:jc w:val="center"/>
            </w:pPr>
            <w:r>
              <w:t>17</w:t>
            </w:r>
          </w:p>
        </w:tc>
        <w:tc>
          <w:tcPr>
            <w:tcW w:w="1316" w:type="dxa"/>
          </w:tcPr>
          <w:p w:rsidR="0077015B" w:rsidRDefault="0077015B" w:rsidP="008D651D">
            <w:pPr>
              <w:jc w:val="center"/>
            </w:pPr>
            <w:r>
              <w:t>9</w:t>
            </w:r>
          </w:p>
        </w:tc>
      </w:tr>
      <w:tr w:rsidR="0077015B" w:rsidTr="008D651D">
        <w:trPr>
          <w:trHeight w:val="630"/>
        </w:trPr>
        <w:tc>
          <w:tcPr>
            <w:tcW w:w="7128" w:type="dxa"/>
          </w:tcPr>
          <w:p w:rsidR="0077015B" w:rsidRDefault="0077015B" w:rsidP="008D651D">
            <w:r>
              <w:t>5. Остроконечные кондиломы. Заболеваемость повысилась в связи с обследованием беременных на перинатально значимые инфекции и одновременно визуальным обнаружением кондилом.</w:t>
            </w:r>
          </w:p>
        </w:tc>
        <w:tc>
          <w:tcPr>
            <w:tcW w:w="1080" w:type="dxa"/>
          </w:tcPr>
          <w:p w:rsidR="0077015B" w:rsidRDefault="0077015B" w:rsidP="008D651D">
            <w:pPr>
              <w:jc w:val="center"/>
            </w:pPr>
            <w:r>
              <w:t>2</w:t>
            </w:r>
          </w:p>
        </w:tc>
        <w:tc>
          <w:tcPr>
            <w:tcW w:w="1316" w:type="dxa"/>
          </w:tcPr>
          <w:p w:rsidR="0077015B" w:rsidRDefault="0077015B" w:rsidP="008D651D">
            <w:pPr>
              <w:jc w:val="center"/>
            </w:pPr>
            <w:r>
              <w:t>6</w:t>
            </w:r>
          </w:p>
        </w:tc>
      </w:tr>
      <w:tr w:rsidR="0077015B" w:rsidTr="008D651D">
        <w:trPr>
          <w:trHeight w:val="887"/>
        </w:trPr>
        <w:tc>
          <w:tcPr>
            <w:tcW w:w="7128" w:type="dxa"/>
          </w:tcPr>
          <w:p w:rsidR="0077015B" w:rsidRDefault="0077015B" w:rsidP="008D651D">
            <w:pPr>
              <w:jc w:val="both"/>
            </w:pPr>
            <w:r>
              <w:t>6. Урогенитальный герпес, имеется спад заболеваемости, но незначительный.</w:t>
            </w:r>
          </w:p>
        </w:tc>
        <w:tc>
          <w:tcPr>
            <w:tcW w:w="1080" w:type="dxa"/>
          </w:tcPr>
          <w:p w:rsidR="0077015B" w:rsidRDefault="0077015B" w:rsidP="008D651D">
            <w:pPr>
              <w:jc w:val="center"/>
            </w:pPr>
            <w:r>
              <w:t>3</w:t>
            </w:r>
          </w:p>
        </w:tc>
        <w:tc>
          <w:tcPr>
            <w:tcW w:w="1316" w:type="dxa"/>
          </w:tcPr>
          <w:p w:rsidR="0077015B" w:rsidRDefault="0077015B" w:rsidP="008D651D">
            <w:pPr>
              <w:jc w:val="center"/>
            </w:pPr>
            <w:r>
              <w:t>2</w:t>
            </w:r>
          </w:p>
        </w:tc>
      </w:tr>
      <w:tr w:rsidR="0077015B" w:rsidTr="008D651D">
        <w:trPr>
          <w:trHeight w:val="545"/>
        </w:trPr>
        <w:tc>
          <w:tcPr>
            <w:tcW w:w="7128" w:type="dxa"/>
          </w:tcPr>
          <w:p w:rsidR="0077015B" w:rsidRDefault="0077015B" w:rsidP="008D651D">
            <w:pPr>
              <w:jc w:val="both"/>
            </w:pPr>
            <w:r>
              <w:t>7. Микроспория.</w:t>
            </w:r>
          </w:p>
          <w:p w:rsidR="0077015B" w:rsidRDefault="0077015B" w:rsidP="008D651D">
            <w:pPr>
              <w:jc w:val="both"/>
            </w:pPr>
            <w:r>
              <w:t>Наблюдается снижение заболеваемости, по-видимому, связано со снижением заболеваемости среди кошек.</w:t>
            </w:r>
          </w:p>
        </w:tc>
        <w:tc>
          <w:tcPr>
            <w:tcW w:w="1080" w:type="dxa"/>
          </w:tcPr>
          <w:p w:rsidR="0077015B" w:rsidRDefault="0077015B" w:rsidP="008D651D">
            <w:pPr>
              <w:jc w:val="center"/>
            </w:pPr>
            <w:r>
              <w:t>8</w:t>
            </w:r>
          </w:p>
        </w:tc>
        <w:tc>
          <w:tcPr>
            <w:tcW w:w="1316" w:type="dxa"/>
          </w:tcPr>
          <w:p w:rsidR="0077015B" w:rsidRDefault="0077015B" w:rsidP="008D651D">
            <w:pPr>
              <w:jc w:val="center"/>
            </w:pPr>
            <w:r>
              <w:t>3</w:t>
            </w:r>
          </w:p>
        </w:tc>
      </w:tr>
      <w:tr w:rsidR="0077015B" w:rsidTr="008D651D">
        <w:trPr>
          <w:trHeight w:val="511"/>
        </w:trPr>
        <w:tc>
          <w:tcPr>
            <w:tcW w:w="7128" w:type="dxa"/>
          </w:tcPr>
          <w:p w:rsidR="0077015B" w:rsidRDefault="0077015B" w:rsidP="008D651D">
            <w:pPr>
              <w:jc w:val="both"/>
            </w:pPr>
            <w:r>
              <w:t>8. Чесотка.</w:t>
            </w:r>
          </w:p>
          <w:p w:rsidR="0077015B" w:rsidRDefault="0077015B" w:rsidP="008D651D">
            <w:pPr>
              <w:jc w:val="both"/>
            </w:pPr>
            <w:r>
              <w:t>Отмечается повышение заболеваемости, так как среди заболевших чесоткой составляют многодетные семьи, асоциальные слои населения.</w:t>
            </w:r>
          </w:p>
        </w:tc>
        <w:tc>
          <w:tcPr>
            <w:tcW w:w="1080" w:type="dxa"/>
          </w:tcPr>
          <w:p w:rsidR="0077015B" w:rsidRDefault="0077015B" w:rsidP="008D651D">
            <w:pPr>
              <w:jc w:val="center"/>
            </w:pPr>
            <w:r>
              <w:t>9</w:t>
            </w:r>
          </w:p>
        </w:tc>
        <w:tc>
          <w:tcPr>
            <w:tcW w:w="1316" w:type="dxa"/>
          </w:tcPr>
          <w:p w:rsidR="0077015B" w:rsidRDefault="0077015B" w:rsidP="008D651D">
            <w:pPr>
              <w:jc w:val="center"/>
            </w:pPr>
            <w:r>
              <w:t>12</w:t>
            </w:r>
          </w:p>
        </w:tc>
      </w:tr>
    </w:tbl>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p>
    <w:p w:rsidR="0077015B" w:rsidRDefault="0077015B" w:rsidP="0077015B">
      <w:pPr>
        <w:spacing w:line="360" w:lineRule="auto"/>
        <w:jc w:val="center"/>
        <w:rPr>
          <w:i/>
          <w:sz w:val="32"/>
          <w:szCs w:val="32"/>
        </w:rPr>
      </w:pPr>
      <w:r w:rsidRPr="00300DFD">
        <w:rPr>
          <w:i/>
          <w:sz w:val="32"/>
          <w:szCs w:val="32"/>
        </w:rPr>
        <w:t xml:space="preserve">Основные показатели офтальмологической службы </w:t>
      </w:r>
    </w:p>
    <w:p w:rsidR="0077015B" w:rsidRPr="00300DFD" w:rsidRDefault="0077015B" w:rsidP="0077015B">
      <w:pPr>
        <w:spacing w:line="360" w:lineRule="auto"/>
        <w:jc w:val="center"/>
        <w:rPr>
          <w:i/>
          <w:sz w:val="32"/>
          <w:szCs w:val="32"/>
        </w:rPr>
      </w:pPr>
      <w:r w:rsidRPr="00300DFD">
        <w:rPr>
          <w:i/>
          <w:sz w:val="32"/>
          <w:szCs w:val="32"/>
        </w:rPr>
        <w:t>по Дебесскому район</w:t>
      </w:r>
      <w:r>
        <w:rPr>
          <w:i/>
          <w:sz w:val="32"/>
          <w:szCs w:val="32"/>
        </w:rPr>
        <w:t>у</w:t>
      </w:r>
      <w:r w:rsidRPr="00300DFD">
        <w:rPr>
          <w:i/>
          <w:sz w:val="32"/>
          <w:szCs w:val="32"/>
        </w:rPr>
        <w:t xml:space="preserve"> за </w:t>
      </w:r>
      <w:r>
        <w:rPr>
          <w:i/>
          <w:sz w:val="32"/>
          <w:szCs w:val="32"/>
        </w:rPr>
        <w:t>9</w:t>
      </w:r>
      <w:r w:rsidRPr="00300DFD">
        <w:rPr>
          <w:i/>
          <w:sz w:val="32"/>
          <w:szCs w:val="32"/>
        </w:rPr>
        <w:t xml:space="preserve"> </w:t>
      </w:r>
      <w:r>
        <w:rPr>
          <w:i/>
          <w:sz w:val="32"/>
          <w:szCs w:val="32"/>
        </w:rPr>
        <w:t>месяцев</w:t>
      </w:r>
      <w:r w:rsidRPr="00300DFD">
        <w:rPr>
          <w:i/>
          <w:sz w:val="32"/>
          <w:szCs w:val="32"/>
        </w:rPr>
        <w:t xml:space="preserve"> 201</w:t>
      </w:r>
      <w:r>
        <w:rPr>
          <w:i/>
          <w:sz w:val="32"/>
          <w:szCs w:val="32"/>
        </w:rPr>
        <w:t>1</w:t>
      </w:r>
      <w:r w:rsidRPr="00300DFD">
        <w:rPr>
          <w:i/>
          <w:sz w:val="32"/>
          <w:szCs w:val="32"/>
        </w:rPr>
        <w:t xml:space="preserve"> года.</w:t>
      </w:r>
    </w:p>
    <w:p w:rsidR="0077015B" w:rsidRPr="00466FED" w:rsidRDefault="0077015B" w:rsidP="0077015B">
      <w:pPr>
        <w:spacing w:line="360" w:lineRule="auto"/>
        <w:jc w:val="both"/>
      </w:pPr>
      <w:r w:rsidRPr="00BE455B">
        <w:rPr>
          <w:sz w:val="28"/>
          <w:szCs w:val="28"/>
        </w:rPr>
        <w:t xml:space="preserve">   </w:t>
      </w:r>
      <w:r w:rsidRPr="00466FED">
        <w:t xml:space="preserve">Функция врачебной должности на 1 врачебную ставку.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77"/>
        <w:gridCol w:w="2393"/>
        <w:gridCol w:w="2393"/>
      </w:tblGrid>
      <w:tr w:rsidR="0077015B" w:rsidRPr="00466FED" w:rsidTr="008D651D">
        <w:tc>
          <w:tcPr>
            <w:tcW w:w="2808" w:type="dxa"/>
          </w:tcPr>
          <w:p w:rsidR="0077015B" w:rsidRPr="00466FED" w:rsidRDefault="0077015B" w:rsidP="008D651D">
            <w:pPr>
              <w:spacing w:line="360" w:lineRule="auto"/>
              <w:jc w:val="both"/>
            </w:pPr>
          </w:p>
        </w:tc>
        <w:tc>
          <w:tcPr>
            <w:tcW w:w="1977" w:type="dxa"/>
          </w:tcPr>
          <w:p w:rsidR="0077015B" w:rsidRPr="00466FED" w:rsidRDefault="0077015B" w:rsidP="008D651D">
            <w:pPr>
              <w:spacing w:line="360" w:lineRule="auto"/>
              <w:jc w:val="both"/>
            </w:pPr>
            <w:r w:rsidRPr="00466FED">
              <w:t>Норма (план)</w:t>
            </w:r>
          </w:p>
        </w:tc>
        <w:tc>
          <w:tcPr>
            <w:tcW w:w="2393" w:type="dxa"/>
          </w:tcPr>
          <w:p w:rsidR="0077015B" w:rsidRPr="00466FED" w:rsidRDefault="0077015B" w:rsidP="008D651D">
            <w:pPr>
              <w:spacing w:line="360" w:lineRule="auto"/>
              <w:jc w:val="center"/>
            </w:pPr>
            <w:r w:rsidRPr="00466FED">
              <w:t>Фактически</w:t>
            </w:r>
          </w:p>
        </w:tc>
        <w:tc>
          <w:tcPr>
            <w:tcW w:w="2393" w:type="dxa"/>
          </w:tcPr>
          <w:p w:rsidR="0077015B" w:rsidRPr="00466FED" w:rsidRDefault="0077015B" w:rsidP="008D651D">
            <w:pPr>
              <w:spacing w:line="360" w:lineRule="auto"/>
              <w:jc w:val="center"/>
            </w:pPr>
            <w:r w:rsidRPr="00466FED">
              <w:t>% выполнения</w:t>
            </w:r>
          </w:p>
        </w:tc>
      </w:tr>
      <w:tr w:rsidR="0077015B" w:rsidRPr="00466FED" w:rsidTr="008D651D">
        <w:tc>
          <w:tcPr>
            <w:tcW w:w="2808" w:type="dxa"/>
          </w:tcPr>
          <w:p w:rsidR="0077015B" w:rsidRPr="00466FED" w:rsidRDefault="0077015B" w:rsidP="008D651D">
            <w:pPr>
              <w:spacing w:line="360" w:lineRule="auto"/>
              <w:jc w:val="both"/>
            </w:pPr>
            <w:r>
              <w:t>9 месяцев</w:t>
            </w:r>
            <w:r w:rsidRPr="00466FED">
              <w:t xml:space="preserve"> </w:t>
            </w:r>
            <w:smartTag w:uri="urn:schemas-microsoft-com:office:smarttags" w:element="metricconverter">
              <w:smartTagPr>
                <w:attr w:name="ProductID" w:val="2010 г"/>
              </w:smartTagPr>
              <w:r w:rsidRPr="00466FED">
                <w:t>2010 г</w:t>
              </w:r>
            </w:smartTag>
            <w:r w:rsidRPr="00466FED">
              <w:t>.</w:t>
            </w:r>
          </w:p>
        </w:tc>
        <w:tc>
          <w:tcPr>
            <w:tcW w:w="1977" w:type="dxa"/>
          </w:tcPr>
          <w:p w:rsidR="0077015B" w:rsidRPr="00466FED" w:rsidRDefault="0077015B" w:rsidP="008D651D">
            <w:pPr>
              <w:spacing w:line="360" w:lineRule="auto"/>
              <w:jc w:val="center"/>
            </w:pPr>
            <w:r>
              <w:t>4649</w:t>
            </w:r>
          </w:p>
        </w:tc>
        <w:tc>
          <w:tcPr>
            <w:tcW w:w="2393" w:type="dxa"/>
          </w:tcPr>
          <w:p w:rsidR="0077015B" w:rsidRPr="00466FED" w:rsidRDefault="0077015B" w:rsidP="008D651D">
            <w:pPr>
              <w:spacing w:line="360" w:lineRule="auto"/>
              <w:jc w:val="center"/>
            </w:pPr>
            <w:r w:rsidRPr="00466FED">
              <w:t>51</w:t>
            </w:r>
            <w:r>
              <w:t>63</w:t>
            </w:r>
          </w:p>
        </w:tc>
        <w:tc>
          <w:tcPr>
            <w:tcW w:w="2393" w:type="dxa"/>
          </w:tcPr>
          <w:p w:rsidR="0077015B" w:rsidRPr="00466FED" w:rsidRDefault="0077015B" w:rsidP="008D651D">
            <w:pPr>
              <w:spacing w:line="360" w:lineRule="auto"/>
              <w:jc w:val="center"/>
            </w:pPr>
            <w:r>
              <w:t>111,1</w:t>
            </w:r>
            <w:r w:rsidRPr="00466FED">
              <w:t>%</w:t>
            </w:r>
          </w:p>
        </w:tc>
      </w:tr>
      <w:tr w:rsidR="0077015B" w:rsidRPr="00466FED" w:rsidTr="008D651D">
        <w:tc>
          <w:tcPr>
            <w:tcW w:w="2808" w:type="dxa"/>
          </w:tcPr>
          <w:p w:rsidR="0077015B" w:rsidRPr="00466FED" w:rsidRDefault="0077015B" w:rsidP="008D651D">
            <w:pPr>
              <w:spacing w:line="360" w:lineRule="auto"/>
              <w:jc w:val="both"/>
            </w:pPr>
            <w:r>
              <w:t xml:space="preserve">9 месяцев </w:t>
            </w:r>
            <w:smartTag w:uri="urn:schemas-microsoft-com:office:smarttags" w:element="metricconverter">
              <w:smartTagPr>
                <w:attr w:name="ProductID" w:val="2011 г"/>
              </w:smartTagPr>
              <w:r>
                <w:t>2011 г</w:t>
              </w:r>
            </w:smartTag>
            <w:r>
              <w:t>.</w:t>
            </w:r>
          </w:p>
        </w:tc>
        <w:tc>
          <w:tcPr>
            <w:tcW w:w="1977" w:type="dxa"/>
          </w:tcPr>
          <w:p w:rsidR="0077015B" w:rsidRPr="00466FED" w:rsidRDefault="0077015B" w:rsidP="008D651D">
            <w:pPr>
              <w:spacing w:line="360" w:lineRule="auto"/>
              <w:jc w:val="center"/>
            </w:pPr>
            <w:r>
              <w:t>3900</w:t>
            </w:r>
          </w:p>
        </w:tc>
        <w:tc>
          <w:tcPr>
            <w:tcW w:w="2393" w:type="dxa"/>
          </w:tcPr>
          <w:p w:rsidR="0077015B" w:rsidRPr="00466FED" w:rsidRDefault="0077015B" w:rsidP="008D651D">
            <w:pPr>
              <w:spacing w:line="360" w:lineRule="auto"/>
              <w:jc w:val="center"/>
            </w:pPr>
            <w:r>
              <w:t>3740</w:t>
            </w:r>
          </w:p>
        </w:tc>
        <w:tc>
          <w:tcPr>
            <w:tcW w:w="2393" w:type="dxa"/>
          </w:tcPr>
          <w:p w:rsidR="0077015B" w:rsidRPr="00466FED" w:rsidRDefault="0077015B" w:rsidP="008D651D">
            <w:pPr>
              <w:spacing w:line="360" w:lineRule="auto"/>
              <w:jc w:val="center"/>
            </w:pPr>
            <w:r>
              <w:t>96%</w:t>
            </w:r>
          </w:p>
        </w:tc>
      </w:tr>
    </w:tbl>
    <w:p w:rsidR="0077015B" w:rsidRPr="00466FED" w:rsidRDefault="0077015B" w:rsidP="0077015B">
      <w:pPr>
        <w:spacing w:line="360" w:lineRule="auto"/>
        <w:jc w:val="both"/>
      </w:pPr>
      <w:r w:rsidRPr="00466FED">
        <w:tab/>
      </w:r>
    </w:p>
    <w:p w:rsidR="0077015B" w:rsidRPr="00466FED" w:rsidRDefault="0077015B" w:rsidP="0077015B">
      <w:pPr>
        <w:spacing w:line="360" w:lineRule="auto"/>
        <w:ind w:firstLine="708"/>
      </w:pPr>
      <w:r w:rsidRPr="00466FED">
        <w:t>Профилактические осмотры населения старше 40 лет на глаукому.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478"/>
        <w:gridCol w:w="1261"/>
        <w:gridCol w:w="1128"/>
        <w:gridCol w:w="808"/>
        <w:gridCol w:w="878"/>
        <w:gridCol w:w="750"/>
        <w:gridCol w:w="1816"/>
      </w:tblGrid>
      <w:tr w:rsidR="0077015B" w:rsidRPr="00466FED" w:rsidTr="008D651D">
        <w:trPr>
          <w:trHeight w:val="330"/>
        </w:trPr>
        <w:tc>
          <w:tcPr>
            <w:tcW w:w="1355" w:type="dxa"/>
            <w:vMerge w:val="restart"/>
          </w:tcPr>
          <w:p w:rsidR="0077015B" w:rsidRPr="00466FED" w:rsidRDefault="0077015B" w:rsidP="008D651D">
            <w:pPr>
              <w:spacing w:line="360" w:lineRule="auto"/>
            </w:pPr>
            <w:r w:rsidRPr="00466FED">
              <w:tab/>
            </w:r>
          </w:p>
        </w:tc>
        <w:tc>
          <w:tcPr>
            <w:tcW w:w="1478" w:type="dxa"/>
            <w:vMerge w:val="restart"/>
          </w:tcPr>
          <w:p w:rsidR="0077015B" w:rsidRPr="00466FED" w:rsidRDefault="0077015B" w:rsidP="008D651D">
            <w:pPr>
              <w:spacing w:line="360" w:lineRule="auto"/>
            </w:pPr>
            <w:r w:rsidRPr="00466FED">
              <w:t>Подлежало осмотру</w:t>
            </w:r>
          </w:p>
        </w:tc>
        <w:tc>
          <w:tcPr>
            <w:tcW w:w="1261" w:type="dxa"/>
            <w:vMerge w:val="restart"/>
          </w:tcPr>
          <w:p w:rsidR="0077015B" w:rsidRPr="00466FED" w:rsidRDefault="0077015B" w:rsidP="008D651D">
            <w:pPr>
              <w:spacing w:line="360" w:lineRule="auto"/>
            </w:pPr>
            <w:r w:rsidRPr="00466FED">
              <w:t>осмотреть</w:t>
            </w:r>
          </w:p>
        </w:tc>
        <w:tc>
          <w:tcPr>
            <w:tcW w:w="1128" w:type="dxa"/>
            <w:vMerge w:val="restart"/>
          </w:tcPr>
          <w:p w:rsidR="0077015B" w:rsidRPr="00466FED" w:rsidRDefault="0077015B" w:rsidP="008D651D">
            <w:pPr>
              <w:spacing w:line="360" w:lineRule="auto"/>
            </w:pPr>
            <w:r w:rsidRPr="00466FED">
              <w:t>% осмотра</w:t>
            </w:r>
          </w:p>
        </w:tc>
        <w:tc>
          <w:tcPr>
            <w:tcW w:w="4252" w:type="dxa"/>
            <w:gridSpan w:val="4"/>
          </w:tcPr>
          <w:p w:rsidR="0077015B" w:rsidRPr="00466FED" w:rsidRDefault="0077015B" w:rsidP="008D651D">
            <w:pPr>
              <w:spacing w:line="360" w:lineRule="auto"/>
            </w:pPr>
            <w:r w:rsidRPr="00466FED">
              <w:t>Кол-во выявленных больных</w:t>
            </w:r>
          </w:p>
        </w:tc>
      </w:tr>
      <w:tr w:rsidR="0077015B" w:rsidRPr="00466FED" w:rsidTr="008D651D">
        <w:trPr>
          <w:trHeight w:val="630"/>
        </w:trPr>
        <w:tc>
          <w:tcPr>
            <w:tcW w:w="1355" w:type="dxa"/>
            <w:vMerge/>
          </w:tcPr>
          <w:p w:rsidR="0077015B" w:rsidRPr="00466FED" w:rsidRDefault="0077015B" w:rsidP="008D651D">
            <w:pPr>
              <w:spacing w:line="360" w:lineRule="auto"/>
            </w:pPr>
          </w:p>
        </w:tc>
        <w:tc>
          <w:tcPr>
            <w:tcW w:w="1478" w:type="dxa"/>
            <w:vMerge/>
          </w:tcPr>
          <w:p w:rsidR="0077015B" w:rsidRPr="00466FED" w:rsidRDefault="0077015B" w:rsidP="008D651D">
            <w:pPr>
              <w:spacing w:line="360" w:lineRule="auto"/>
            </w:pPr>
          </w:p>
        </w:tc>
        <w:tc>
          <w:tcPr>
            <w:tcW w:w="1261" w:type="dxa"/>
            <w:vMerge/>
          </w:tcPr>
          <w:p w:rsidR="0077015B" w:rsidRPr="00466FED" w:rsidRDefault="0077015B" w:rsidP="008D651D">
            <w:pPr>
              <w:spacing w:line="360" w:lineRule="auto"/>
            </w:pPr>
          </w:p>
        </w:tc>
        <w:tc>
          <w:tcPr>
            <w:tcW w:w="1128" w:type="dxa"/>
            <w:vMerge/>
          </w:tcPr>
          <w:p w:rsidR="0077015B" w:rsidRPr="00466FED" w:rsidRDefault="0077015B" w:rsidP="008D651D">
            <w:pPr>
              <w:spacing w:line="360" w:lineRule="auto"/>
            </w:pPr>
          </w:p>
        </w:tc>
        <w:tc>
          <w:tcPr>
            <w:tcW w:w="808" w:type="dxa"/>
          </w:tcPr>
          <w:p w:rsidR="0077015B" w:rsidRPr="00466FED" w:rsidRDefault="0077015B" w:rsidP="008D651D">
            <w:pPr>
              <w:spacing w:line="360" w:lineRule="auto"/>
            </w:pPr>
            <w:r w:rsidRPr="00466FED">
              <w:t xml:space="preserve">Всего </w:t>
            </w:r>
          </w:p>
        </w:tc>
        <w:tc>
          <w:tcPr>
            <w:tcW w:w="878" w:type="dxa"/>
          </w:tcPr>
          <w:p w:rsidR="0077015B" w:rsidRPr="00466FED" w:rsidRDefault="0077015B" w:rsidP="008D651D">
            <w:pPr>
              <w:spacing w:line="360" w:lineRule="auto"/>
              <w:ind w:left="-99" w:right="-63"/>
            </w:pPr>
            <w:r w:rsidRPr="00466FED">
              <w:t>Из них при п/о</w:t>
            </w:r>
          </w:p>
        </w:tc>
        <w:tc>
          <w:tcPr>
            <w:tcW w:w="750" w:type="dxa"/>
          </w:tcPr>
          <w:p w:rsidR="0077015B" w:rsidRPr="00466FED" w:rsidRDefault="0077015B" w:rsidP="008D651D">
            <w:pPr>
              <w:spacing w:line="360" w:lineRule="auto"/>
              <w:ind w:right="-201"/>
            </w:pPr>
            <w:r w:rsidRPr="00466FED">
              <w:t>Из них 1-2 ст.</w:t>
            </w:r>
          </w:p>
        </w:tc>
        <w:tc>
          <w:tcPr>
            <w:tcW w:w="1816" w:type="dxa"/>
          </w:tcPr>
          <w:p w:rsidR="0077015B" w:rsidRDefault="0077015B" w:rsidP="008D651D">
            <w:pPr>
              <w:spacing w:line="360" w:lineRule="auto"/>
            </w:pPr>
            <w:r>
              <w:t>Выявлений</w:t>
            </w:r>
          </w:p>
          <w:p w:rsidR="0077015B" w:rsidRPr="00466FED" w:rsidRDefault="0077015B" w:rsidP="008D651D">
            <w:pPr>
              <w:spacing w:line="360" w:lineRule="auto"/>
            </w:pPr>
            <w:r>
              <w:t>бесконтактики</w:t>
            </w:r>
          </w:p>
        </w:tc>
      </w:tr>
      <w:tr w:rsidR="0077015B" w:rsidRPr="00466FED" w:rsidTr="008D651D">
        <w:tc>
          <w:tcPr>
            <w:tcW w:w="1355" w:type="dxa"/>
          </w:tcPr>
          <w:p w:rsidR="0077015B" w:rsidRPr="00466FED" w:rsidRDefault="0077015B" w:rsidP="008D651D">
            <w:pPr>
              <w:spacing w:line="360" w:lineRule="auto"/>
              <w:ind w:right="-55"/>
            </w:pPr>
            <w:r>
              <w:t>9 месяцев</w:t>
            </w:r>
            <w:r w:rsidRPr="00466FED">
              <w:t xml:space="preserve"> </w:t>
            </w:r>
            <w:smartTag w:uri="urn:schemas-microsoft-com:office:smarttags" w:element="metricconverter">
              <w:smartTagPr>
                <w:attr w:name="ProductID" w:val="2010 г"/>
              </w:smartTagPr>
              <w:r w:rsidRPr="00466FED">
                <w:lastRenderedPageBreak/>
                <w:t>2010</w:t>
              </w:r>
              <w:r>
                <w:t xml:space="preserve"> г</w:t>
              </w:r>
            </w:smartTag>
            <w:r>
              <w:t>.</w:t>
            </w:r>
          </w:p>
        </w:tc>
        <w:tc>
          <w:tcPr>
            <w:tcW w:w="1478" w:type="dxa"/>
          </w:tcPr>
          <w:p w:rsidR="0077015B" w:rsidRPr="00466FED" w:rsidRDefault="0077015B" w:rsidP="008D651D">
            <w:pPr>
              <w:spacing w:line="360" w:lineRule="auto"/>
              <w:jc w:val="center"/>
            </w:pPr>
            <w:r>
              <w:lastRenderedPageBreak/>
              <w:t>1722</w:t>
            </w:r>
          </w:p>
        </w:tc>
        <w:tc>
          <w:tcPr>
            <w:tcW w:w="1261" w:type="dxa"/>
          </w:tcPr>
          <w:p w:rsidR="0077015B" w:rsidRPr="00466FED" w:rsidRDefault="0077015B" w:rsidP="008D651D">
            <w:pPr>
              <w:spacing w:line="360" w:lineRule="auto"/>
              <w:jc w:val="center"/>
            </w:pPr>
            <w:r>
              <w:t>1529</w:t>
            </w:r>
          </w:p>
        </w:tc>
        <w:tc>
          <w:tcPr>
            <w:tcW w:w="1128" w:type="dxa"/>
          </w:tcPr>
          <w:p w:rsidR="0077015B" w:rsidRPr="00466FED" w:rsidRDefault="0077015B" w:rsidP="008D651D">
            <w:pPr>
              <w:spacing w:line="360" w:lineRule="auto"/>
              <w:jc w:val="center"/>
            </w:pPr>
            <w:r>
              <w:t>88,7</w:t>
            </w:r>
          </w:p>
        </w:tc>
        <w:tc>
          <w:tcPr>
            <w:tcW w:w="808" w:type="dxa"/>
          </w:tcPr>
          <w:p w:rsidR="0077015B" w:rsidRPr="00466FED" w:rsidRDefault="0077015B" w:rsidP="008D651D">
            <w:pPr>
              <w:spacing w:line="360" w:lineRule="auto"/>
              <w:jc w:val="center"/>
            </w:pPr>
            <w:r>
              <w:t>16</w:t>
            </w:r>
          </w:p>
        </w:tc>
        <w:tc>
          <w:tcPr>
            <w:tcW w:w="878" w:type="dxa"/>
          </w:tcPr>
          <w:p w:rsidR="0077015B" w:rsidRPr="00466FED" w:rsidRDefault="0077015B" w:rsidP="008D651D">
            <w:pPr>
              <w:spacing w:line="360" w:lineRule="auto"/>
              <w:jc w:val="center"/>
            </w:pPr>
            <w:r>
              <w:t>12</w:t>
            </w:r>
          </w:p>
        </w:tc>
        <w:tc>
          <w:tcPr>
            <w:tcW w:w="750" w:type="dxa"/>
          </w:tcPr>
          <w:p w:rsidR="0077015B" w:rsidRPr="00466FED" w:rsidRDefault="0077015B" w:rsidP="008D651D">
            <w:pPr>
              <w:spacing w:line="360" w:lineRule="auto"/>
              <w:jc w:val="center"/>
            </w:pPr>
            <w:r>
              <w:t>14</w:t>
            </w:r>
          </w:p>
        </w:tc>
        <w:tc>
          <w:tcPr>
            <w:tcW w:w="1816" w:type="dxa"/>
          </w:tcPr>
          <w:p w:rsidR="0077015B" w:rsidRPr="00466FED" w:rsidRDefault="0077015B" w:rsidP="008D651D">
            <w:pPr>
              <w:spacing w:line="360" w:lineRule="auto"/>
            </w:pPr>
          </w:p>
        </w:tc>
      </w:tr>
      <w:tr w:rsidR="0077015B" w:rsidRPr="00466FED" w:rsidTr="008D651D">
        <w:tc>
          <w:tcPr>
            <w:tcW w:w="1355" w:type="dxa"/>
          </w:tcPr>
          <w:p w:rsidR="0077015B" w:rsidRPr="00466FED" w:rsidRDefault="0077015B" w:rsidP="008D651D">
            <w:pPr>
              <w:spacing w:line="360" w:lineRule="auto"/>
              <w:ind w:right="-55"/>
            </w:pPr>
            <w:r>
              <w:lastRenderedPageBreak/>
              <w:t xml:space="preserve">9 месяцев </w:t>
            </w:r>
            <w:smartTag w:uri="urn:schemas-microsoft-com:office:smarttags" w:element="metricconverter">
              <w:smartTagPr>
                <w:attr w:name="ProductID" w:val="2011 г"/>
              </w:smartTagPr>
              <w:r>
                <w:t>2011 г</w:t>
              </w:r>
            </w:smartTag>
            <w:r>
              <w:t>.</w:t>
            </w:r>
          </w:p>
        </w:tc>
        <w:tc>
          <w:tcPr>
            <w:tcW w:w="1478" w:type="dxa"/>
          </w:tcPr>
          <w:p w:rsidR="0077015B" w:rsidRPr="00466FED" w:rsidRDefault="0077015B" w:rsidP="008D651D">
            <w:pPr>
              <w:spacing w:line="360" w:lineRule="auto"/>
              <w:jc w:val="center"/>
            </w:pPr>
            <w:r>
              <w:t>1742</w:t>
            </w:r>
          </w:p>
        </w:tc>
        <w:tc>
          <w:tcPr>
            <w:tcW w:w="1261" w:type="dxa"/>
          </w:tcPr>
          <w:p w:rsidR="0077015B" w:rsidRPr="00466FED" w:rsidRDefault="0077015B" w:rsidP="008D651D">
            <w:pPr>
              <w:spacing w:line="360" w:lineRule="auto"/>
              <w:jc w:val="center"/>
            </w:pPr>
            <w:r>
              <w:t>1325</w:t>
            </w:r>
          </w:p>
        </w:tc>
        <w:tc>
          <w:tcPr>
            <w:tcW w:w="1128" w:type="dxa"/>
          </w:tcPr>
          <w:p w:rsidR="0077015B" w:rsidRPr="00466FED" w:rsidRDefault="0077015B" w:rsidP="008D651D">
            <w:pPr>
              <w:spacing w:line="360" w:lineRule="auto"/>
              <w:jc w:val="center"/>
            </w:pPr>
            <w:r>
              <w:t>76%</w:t>
            </w:r>
          </w:p>
        </w:tc>
        <w:tc>
          <w:tcPr>
            <w:tcW w:w="808" w:type="dxa"/>
          </w:tcPr>
          <w:p w:rsidR="0077015B" w:rsidRPr="00466FED" w:rsidRDefault="0077015B" w:rsidP="008D651D">
            <w:pPr>
              <w:spacing w:line="360" w:lineRule="auto"/>
              <w:jc w:val="center"/>
            </w:pPr>
            <w:r>
              <w:t>14</w:t>
            </w:r>
          </w:p>
        </w:tc>
        <w:tc>
          <w:tcPr>
            <w:tcW w:w="878" w:type="dxa"/>
          </w:tcPr>
          <w:p w:rsidR="0077015B" w:rsidRPr="00466FED" w:rsidRDefault="0077015B" w:rsidP="008D651D">
            <w:pPr>
              <w:spacing w:line="360" w:lineRule="auto"/>
              <w:jc w:val="center"/>
            </w:pPr>
            <w:r>
              <w:t>5</w:t>
            </w:r>
          </w:p>
        </w:tc>
        <w:tc>
          <w:tcPr>
            <w:tcW w:w="750" w:type="dxa"/>
          </w:tcPr>
          <w:p w:rsidR="0077015B" w:rsidRPr="00466FED" w:rsidRDefault="0077015B" w:rsidP="008D651D">
            <w:pPr>
              <w:spacing w:line="360" w:lineRule="auto"/>
              <w:jc w:val="center"/>
            </w:pPr>
            <w:r>
              <w:t>13</w:t>
            </w:r>
          </w:p>
        </w:tc>
        <w:tc>
          <w:tcPr>
            <w:tcW w:w="1816" w:type="dxa"/>
          </w:tcPr>
          <w:p w:rsidR="0077015B" w:rsidRPr="00466FED" w:rsidRDefault="0077015B" w:rsidP="008D651D">
            <w:pPr>
              <w:spacing w:line="360" w:lineRule="auto"/>
            </w:pPr>
          </w:p>
        </w:tc>
      </w:tr>
    </w:tbl>
    <w:p w:rsidR="0077015B" w:rsidRDefault="0077015B" w:rsidP="0077015B">
      <w:pPr>
        <w:spacing w:line="360" w:lineRule="auto"/>
        <w:jc w:val="both"/>
      </w:pPr>
      <w:r>
        <w:tab/>
      </w:r>
    </w:p>
    <w:p w:rsidR="0077015B" w:rsidRDefault="0077015B" w:rsidP="0077015B">
      <w:pPr>
        <w:spacing w:line="360" w:lineRule="auto"/>
        <w:jc w:val="center"/>
      </w:pPr>
      <w:r>
        <w:t>Осмотр диспансерных больных.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77015B" w:rsidTr="008D651D">
        <w:tc>
          <w:tcPr>
            <w:tcW w:w="2392" w:type="dxa"/>
          </w:tcPr>
          <w:p w:rsidR="0077015B" w:rsidRDefault="0077015B" w:rsidP="008D651D">
            <w:pPr>
              <w:spacing w:line="360" w:lineRule="auto"/>
              <w:jc w:val="center"/>
            </w:pPr>
          </w:p>
        </w:tc>
        <w:tc>
          <w:tcPr>
            <w:tcW w:w="2393" w:type="dxa"/>
          </w:tcPr>
          <w:p w:rsidR="0077015B" w:rsidRDefault="0077015B" w:rsidP="008D651D">
            <w:pPr>
              <w:spacing w:line="360" w:lineRule="auto"/>
              <w:ind w:left="-100" w:right="-170"/>
              <w:jc w:val="center"/>
            </w:pPr>
            <w:r>
              <w:t>Состоит на функции</w:t>
            </w:r>
          </w:p>
        </w:tc>
        <w:tc>
          <w:tcPr>
            <w:tcW w:w="2393" w:type="dxa"/>
          </w:tcPr>
          <w:p w:rsidR="0077015B" w:rsidRDefault="0077015B" w:rsidP="008D651D">
            <w:pPr>
              <w:spacing w:line="360" w:lineRule="auto"/>
              <w:jc w:val="center"/>
            </w:pPr>
            <w:r>
              <w:t>осмотрено</w:t>
            </w:r>
          </w:p>
        </w:tc>
        <w:tc>
          <w:tcPr>
            <w:tcW w:w="2393" w:type="dxa"/>
          </w:tcPr>
          <w:p w:rsidR="0077015B" w:rsidRDefault="0077015B" w:rsidP="008D651D">
            <w:pPr>
              <w:spacing w:line="360" w:lineRule="auto"/>
              <w:jc w:val="center"/>
            </w:pPr>
            <w:r>
              <w:t>% осмотра</w:t>
            </w:r>
          </w:p>
        </w:tc>
      </w:tr>
      <w:tr w:rsidR="0077015B" w:rsidTr="008D651D">
        <w:tc>
          <w:tcPr>
            <w:tcW w:w="2392" w:type="dxa"/>
          </w:tcPr>
          <w:p w:rsidR="0077015B" w:rsidRDefault="0077015B" w:rsidP="008D651D">
            <w:pPr>
              <w:spacing w:line="360" w:lineRule="auto"/>
              <w:jc w:val="center"/>
            </w:pPr>
            <w:smartTag w:uri="urn:schemas-microsoft-com:office:smarttags" w:element="metricconverter">
              <w:smartTagPr>
                <w:attr w:name="ProductID" w:val="2010 г"/>
              </w:smartTagPr>
              <w:r>
                <w:t>2010 г</w:t>
              </w:r>
            </w:smartTag>
            <w:r>
              <w:t>.</w:t>
            </w:r>
          </w:p>
        </w:tc>
        <w:tc>
          <w:tcPr>
            <w:tcW w:w="2393" w:type="dxa"/>
          </w:tcPr>
          <w:p w:rsidR="0077015B" w:rsidRDefault="0077015B" w:rsidP="008D651D">
            <w:pPr>
              <w:spacing w:line="360" w:lineRule="auto"/>
              <w:jc w:val="center"/>
            </w:pPr>
            <w:r>
              <w:t>251</w:t>
            </w:r>
          </w:p>
        </w:tc>
        <w:tc>
          <w:tcPr>
            <w:tcW w:w="2393" w:type="dxa"/>
          </w:tcPr>
          <w:p w:rsidR="0077015B" w:rsidRDefault="0077015B" w:rsidP="008D651D">
            <w:pPr>
              <w:spacing w:line="360" w:lineRule="auto"/>
              <w:jc w:val="center"/>
            </w:pPr>
            <w:r>
              <w:t>152</w:t>
            </w:r>
          </w:p>
        </w:tc>
        <w:tc>
          <w:tcPr>
            <w:tcW w:w="2393" w:type="dxa"/>
          </w:tcPr>
          <w:p w:rsidR="0077015B" w:rsidRDefault="0077015B" w:rsidP="008D651D">
            <w:pPr>
              <w:spacing w:line="360" w:lineRule="auto"/>
              <w:jc w:val="center"/>
            </w:pPr>
            <w:r>
              <w:t>60,5%</w:t>
            </w:r>
          </w:p>
        </w:tc>
      </w:tr>
      <w:tr w:rsidR="0077015B" w:rsidTr="008D651D">
        <w:tc>
          <w:tcPr>
            <w:tcW w:w="2392" w:type="dxa"/>
          </w:tcPr>
          <w:p w:rsidR="0077015B" w:rsidRDefault="0077015B" w:rsidP="008D651D">
            <w:pPr>
              <w:spacing w:line="360" w:lineRule="auto"/>
              <w:jc w:val="center"/>
            </w:pPr>
            <w:smartTag w:uri="urn:schemas-microsoft-com:office:smarttags" w:element="metricconverter">
              <w:smartTagPr>
                <w:attr w:name="ProductID" w:val="2011 г"/>
              </w:smartTagPr>
              <w:r>
                <w:t>2011 г</w:t>
              </w:r>
            </w:smartTag>
            <w:r>
              <w:t>.</w:t>
            </w:r>
          </w:p>
        </w:tc>
        <w:tc>
          <w:tcPr>
            <w:tcW w:w="2393" w:type="dxa"/>
          </w:tcPr>
          <w:p w:rsidR="0077015B" w:rsidRDefault="0077015B" w:rsidP="008D651D">
            <w:pPr>
              <w:spacing w:line="360" w:lineRule="auto"/>
              <w:jc w:val="center"/>
            </w:pPr>
            <w:r>
              <w:t>259</w:t>
            </w:r>
          </w:p>
        </w:tc>
        <w:tc>
          <w:tcPr>
            <w:tcW w:w="2393" w:type="dxa"/>
          </w:tcPr>
          <w:p w:rsidR="0077015B" w:rsidRDefault="0077015B" w:rsidP="008D651D">
            <w:pPr>
              <w:spacing w:line="360" w:lineRule="auto"/>
              <w:jc w:val="center"/>
            </w:pPr>
            <w:r>
              <w:t>126</w:t>
            </w:r>
          </w:p>
        </w:tc>
        <w:tc>
          <w:tcPr>
            <w:tcW w:w="2393" w:type="dxa"/>
          </w:tcPr>
          <w:p w:rsidR="0077015B" w:rsidRDefault="0077015B" w:rsidP="008D651D">
            <w:pPr>
              <w:spacing w:line="360" w:lineRule="auto"/>
              <w:jc w:val="center"/>
            </w:pPr>
            <w:r>
              <w:t>48,6%</w:t>
            </w:r>
          </w:p>
        </w:tc>
      </w:tr>
    </w:tbl>
    <w:p w:rsidR="0077015B" w:rsidRDefault="0077015B" w:rsidP="0077015B">
      <w:pPr>
        <w:spacing w:line="360" w:lineRule="auto"/>
      </w:pPr>
      <w:r>
        <w:tab/>
      </w:r>
    </w:p>
    <w:p w:rsidR="0077015B" w:rsidRDefault="0077015B" w:rsidP="0077015B">
      <w:pPr>
        <w:spacing w:line="360" w:lineRule="auto"/>
        <w:jc w:val="both"/>
      </w:pPr>
      <w:r w:rsidRPr="00466FED">
        <w:t xml:space="preserve">  </w:t>
      </w:r>
      <w:r>
        <w:tab/>
      </w: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Pr="004D714C" w:rsidRDefault="0077015B" w:rsidP="0077015B">
      <w:pPr>
        <w:spacing w:line="360" w:lineRule="auto"/>
        <w:ind w:firstLine="708"/>
        <w:jc w:val="both"/>
        <w:rPr>
          <w:i/>
          <w:sz w:val="32"/>
          <w:szCs w:val="32"/>
        </w:rPr>
      </w:pPr>
      <w:r w:rsidRPr="004D714C">
        <w:rPr>
          <w:i/>
          <w:sz w:val="32"/>
          <w:szCs w:val="32"/>
        </w:rPr>
        <w:t xml:space="preserve">РАЗДЕЛ </w:t>
      </w:r>
      <w:r w:rsidRPr="004D714C">
        <w:rPr>
          <w:i/>
          <w:sz w:val="32"/>
          <w:szCs w:val="32"/>
          <w:lang w:val="en-US"/>
        </w:rPr>
        <w:t>III</w:t>
      </w:r>
      <w:r w:rsidRPr="004D714C">
        <w:rPr>
          <w:i/>
          <w:sz w:val="32"/>
          <w:szCs w:val="32"/>
        </w:rPr>
        <w:t>. СОСТОЯНИЕ ЗДОРОВЬЯ МАТЕРИ И РЕБЕНКА.</w:t>
      </w:r>
    </w:p>
    <w:p w:rsidR="0077015B" w:rsidRPr="00A1722B" w:rsidRDefault="0077015B" w:rsidP="0077015B">
      <w:pPr>
        <w:spacing w:line="360" w:lineRule="auto"/>
        <w:ind w:right="425"/>
        <w:jc w:val="both"/>
      </w:pPr>
      <w:r w:rsidRPr="00A1722B">
        <w:t xml:space="preserve">   </w:t>
      </w:r>
      <w:r>
        <w:tab/>
        <w:t>Младенческая смертность, перинатальная смертность, мертворождаемость являются одними из основных показателей состояния здоровья населения и индикатором социально-экономического благополучия общества. За 9 месяцев 2011 года эти показатели: мертворождаемость равна нулю,  перинатальная смертность составила 6,25‰ (</w:t>
      </w:r>
      <w:smartTag w:uri="urn:schemas-microsoft-com:office:smarttags" w:element="metricconverter">
        <w:smartTagPr>
          <w:attr w:name="ProductID" w:val="2010 г"/>
        </w:smartTagPr>
        <w:r>
          <w:t>2010 г</w:t>
        </w:r>
      </w:smartTag>
      <w:r>
        <w:t>. – 0), а младенческая смертность составила – 6,25‰ (</w:t>
      </w:r>
      <w:smartTag w:uri="urn:schemas-microsoft-com:office:smarttags" w:element="metricconverter">
        <w:smartTagPr>
          <w:attr w:name="ProductID" w:val="2010 г"/>
        </w:smartTagPr>
        <w:r>
          <w:t>2010 г</w:t>
        </w:r>
      </w:smartTag>
      <w:r>
        <w:t xml:space="preserve">. – 6,7‰). </w:t>
      </w:r>
    </w:p>
    <w:p w:rsidR="0077015B" w:rsidRDefault="0077015B" w:rsidP="0077015B">
      <w:pPr>
        <w:spacing w:line="360" w:lineRule="auto"/>
        <w:jc w:val="both"/>
      </w:pPr>
      <w:r w:rsidRPr="00A1722B">
        <w:t xml:space="preserve">          </w:t>
      </w:r>
      <w:r w:rsidRPr="00A1722B">
        <w:tab/>
      </w:r>
      <w:r>
        <w:t>Детская смертность за 9 месяцев 2011 года составила 0,3‰.</w:t>
      </w:r>
    </w:p>
    <w:p w:rsidR="0077015B" w:rsidRPr="00A1722B" w:rsidRDefault="0077015B" w:rsidP="0077015B">
      <w:pPr>
        <w:spacing w:line="360" w:lineRule="auto"/>
        <w:jc w:val="both"/>
      </w:pPr>
      <w:r>
        <w:tab/>
        <w:t xml:space="preserve">Общая заболеваемость детей от 0 до 14 лет за 9 месяцев 2011 года уменьшилась на 8,4%, первичная также уменьшилась на 8,7%. </w:t>
      </w:r>
    </w:p>
    <w:p w:rsidR="0077015B" w:rsidRPr="00A1722B" w:rsidRDefault="0077015B" w:rsidP="0077015B">
      <w:pPr>
        <w:spacing w:line="360" w:lineRule="auto"/>
        <w:ind w:firstLine="708"/>
        <w:jc w:val="both"/>
      </w:pPr>
      <w:r w:rsidRPr="00A1722B">
        <w:t>Анализируя заболеваемость детей до 1</w:t>
      </w:r>
      <w:r>
        <w:t xml:space="preserve">4 лет,  </w:t>
      </w:r>
      <w:r w:rsidRPr="00A1722B">
        <w:t>отме</w:t>
      </w:r>
      <w:r>
        <w:t>чается увеличение практически в 2 раза болезни эндокринной системы, расстройства питания и нарушения обмена вещества,  в 1,7 раза увеличились болезни глаза и его придатков.</w:t>
      </w:r>
    </w:p>
    <w:p w:rsidR="0077015B" w:rsidRPr="00A1722B" w:rsidRDefault="0077015B" w:rsidP="0077015B">
      <w:pPr>
        <w:spacing w:line="360" w:lineRule="auto"/>
        <w:jc w:val="both"/>
      </w:pPr>
      <w:r w:rsidRPr="00A1722B">
        <w:tab/>
      </w:r>
      <w:r>
        <w:t>Анализируя структуру заболеваемости, на 1 место вышли</w:t>
      </w:r>
      <w:r w:rsidRPr="00A1722B">
        <w:t xml:space="preserve"> болезни органов дыхания</w:t>
      </w:r>
      <w:r>
        <w:t xml:space="preserve">, </w:t>
      </w:r>
      <w:r w:rsidRPr="00A1722B">
        <w:t>на  2 месте – болезни органов пищеварения</w:t>
      </w:r>
      <w:r>
        <w:t xml:space="preserve">, </w:t>
      </w:r>
      <w:r w:rsidRPr="00A1722B">
        <w:t xml:space="preserve">на 3 месте – болезни </w:t>
      </w:r>
      <w:r>
        <w:t>нервной системы</w:t>
      </w:r>
      <w:r w:rsidRPr="00A1722B">
        <w:t xml:space="preserve">.  </w:t>
      </w:r>
    </w:p>
    <w:p w:rsidR="0077015B" w:rsidRDefault="0077015B" w:rsidP="0077015B">
      <w:pPr>
        <w:spacing w:line="360" w:lineRule="auto"/>
        <w:jc w:val="both"/>
      </w:pPr>
      <w:r w:rsidRPr="00A1722B">
        <w:lastRenderedPageBreak/>
        <w:tab/>
      </w:r>
      <w:r>
        <w:t>Общая заболеваемость подростков за  9 месяцев 2011 года уменьшилась на 0,7%, первичная заболеваемость уменьшилась в 2 раза.</w:t>
      </w:r>
    </w:p>
    <w:p w:rsidR="0077015B" w:rsidRDefault="0077015B" w:rsidP="0077015B">
      <w:pPr>
        <w:spacing w:line="360" w:lineRule="auto"/>
        <w:jc w:val="both"/>
      </w:pPr>
      <w:r>
        <w:tab/>
        <w:t>В структуре заболеваемости на 1 месте болезни органов дыхания, на 2 месте – болезни глаза и его придаточного аппарата, на 3 месте – болезни органов пищеварения.</w:t>
      </w:r>
    </w:p>
    <w:p w:rsidR="0077015B" w:rsidRDefault="0077015B" w:rsidP="0077015B">
      <w:pPr>
        <w:spacing w:line="360" w:lineRule="auto"/>
        <w:jc w:val="both"/>
      </w:pPr>
      <w:r>
        <w:t xml:space="preserve">  </w:t>
      </w:r>
      <w:r>
        <w:tab/>
      </w:r>
      <w:r w:rsidRPr="00A1722B">
        <w:t>Охват</w:t>
      </w:r>
      <w:r>
        <w:t xml:space="preserve"> профилактическими</w:t>
      </w:r>
      <w:r w:rsidRPr="00A1722B">
        <w:t xml:space="preserve"> прививками</w:t>
      </w:r>
      <w:r>
        <w:t xml:space="preserve"> за 9 месяцев 2011 года </w:t>
      </w:r>
      <w:r w:rsidRPr="00A1722B">
        <w:t xml:space="preserve">составляет </w:t>
      </w:r>
      <w:r>
        <w:t xml:space="preserve">в среднем 99%. </w:t>
      </w:r>
    </w:p>
    <w:p w:rsidR="0077015B" w:rsidRDefault="0077015B" w:rsidP="0077015B">
      <w:pPr>
        <w:spacing w:line="360" w:lineRule="auto"/>
        <w:jc w:val="both"/>
      </w:pPr>
      <w:r>
        <w:tab/>
        <w:t>Педиатрами было сделано 31 выезд, что на 12 меньше по сравнению с тем же периодом 2010 года. Осмотрено школ – 10, школьников – 507, что в 1,7 раза меньше по сравнению с тем же периодом 2010 года.</w:t>
      </w:r>
    </w:p>
    <w:p w:rsidR="0077015B" w:rsidRPr="00A1722B" w:rsidRDefault="0077015B" w:rsidP="0077015B">
      <w:pPr>
        <w:spacing w:line="360" w:lineRule="auto"/>
        <w:jc w:val="both"/>
      </w:pPr>
    </w:p>
    <w:p w:rsidR="0077015B" w:rsidRPr="00F67B30" w:rsidRDefault="0077015B" w:rsidP="0077015B">
      <w:pPr>
        <w:spacing w:line="360" w:lineRule="auto"/>
        <w:ind w:firstLine="708"/>
        <w:rPr>
          <w:i/>
          <w:sz w:val="32"/>
          <w:szCs w:val="32"/>
        </w:rPr>
      </w:pPr>
      <w:r w:rsidRPr="00F67B30">
        <w:rPr>
          <w:i/>
          <w:sz w:val="32"/>
          <w:szCs w:val="32"/>
        </w:rPr>
        <w:t>Акушерско-гинекологическая служба.</w:t>
      </w:r>
    </w:p>
    <w:p w:rsidR="0077015B" w:rsidRPr="00D76D9C" w:rsidRDefault="0077015B" w:rsidP="0077015B">
      <w:pPr>
        <w:spacing w:line="360" w:lineRule="auto"/>
      </w:pPr>
      <w:r w:rsidRPr="00D76D9C">
        <w:tab/>
      </w:r>
      <w:r w:rsidRPr="00D76D9C">
        <w:tab/>
      </w:r>
      <w:r w:rsidRPr="00D76D9C">
        <w:tab/>
      </w:r>
      <w:r w:rsidRPr="00D76D9C">
        <w:tab/>
      </w:r>
      <w:r w:rsidRPr="00D76D9C">
        <w:tab/>
      </w:r>
      <w:r w:rsidRPr="00D76D9C">
        <w:tab/>
      </w:r>
      <w:r w:rsidRPr="00D76D9C">
        <w:tab/>
        <w:t xml:space="preserve">     </w:t>
      </w:r>
      <w:r>
        <w:t>9 месяцев</w:t>
      </w:r>
      <w:r w:rsidRPr="00D76D9C">
        <w:tab/>
        <w:t xml:space="preserve">      </w:t>
      </w:r>
      <w:r>
        <w:t xml:space="preserve">    </w:t>
      </w:r>
      <w:r>
        <w:tab/>
        <w:t xml:space="preserve">    9 месяцев</w:t>
      </w:r>
    </w:p>
    <w:p w:rsidR="0077015B" w:rsidRPr="00D76D9C" w:rsidRDefault="0077015B" w:rsidP="0077015B">
      <w:pPr>
        <w:spacing w:line="360" w:lineRule="auto"/>
      </w:pPr>
      <w:r w:rsidRPr="00D76D9C">
        <w:tab/>
      </w:r>
      <w:r w:rsidRPr="00D76D9C">
        <w:tab/>
      </w:r>
      <w:r w:rsidRPr="00D76D9C">
        <w:tab/>
      </w:r>
      <w:r w:rsidRPr="00D76D9C">
        <w:tab/>
      </w:r>
      <w:r w:rsidRPr="00D76D9C">
        <w:tab/>
      </w:r>
      <w:r w:rsidRPr="00D76D9C">
        <w:tab/>
      </w:r>
      <w:r w:rsidRPr="00D76D9C">
        <w:tab/>
        <w:t xml:space="preserve">      </w:t>
      </w:r>
      <w:smartTag w:uri="urn:schemas-microsoft-com:office:smarttags" w:element="metricconverter">
        <w:smartTagPr>
          <w:attr w:name="ProductID" w:val="2010 г"/>
        </w:smartTagPr>
        <w:r w:rsidRPr="00D76D9C">
          <w:t>2010 г</w:t>
        </w:r>
      </w:smartTag>
      <w:r w:rsidRPr="00D76D9C">
        <w:t>.</w:t>
      </w:r>
      <w:r w:rsidRPr="00D76D9C">
        <w:tab/>
      </w:r>
      <w:r w:rsidRPr="00D76D9C">
        <w:tab/>
        <w:t xml:space="preserve">      </w:t>
      </w:r>
      <w:smartTag w:uri="urn:schemas-microsoft-com:office:smarttags" w:element="metricconverter">
        <w:smartTagPr>
          <w:attr w:name="ProductID" w:val="2011 г"/>
        </w:smartTagPr>
        <w:r w:rsidRPr="00D76D9C">
          <w:t>20</w:t>
        </w:r>
        <w:r>
          <w:t>11</w:t>
        </w:r>
        <w:r w:rsidRPr="00D76D9C">
          <w:t xml:space="preserve"> г</w:t>
        </w:r>
      </w:smartTag>
      <w:r w:rsidRPr="00D76D9C">
        <w:t>.</w:t>
      </w:r>
    </w:p>
    <w:p w:rsidR="0077015B" w:rsidRPr="00D76D9C" w:rsidRDefault="0077015B" w:rsidP="0077015B">
      <w:pPr>
        <w:spacing w:line="360" w:lineRule="auto"/>
      </w:pPr>
      <w:r w:rsidRPr="00D76D9C">
        <w:t>Женщин фертильного возраста</w:t>
      </w:r>
      <w:r w:rsidRPr="00D76D9C">
        <w:tab/>
      </w:r>
      <w:r w:rsidRPr="00D76D9C">
        <w:tab/>
        <w:t xml:space="preserve">        </w:t>
      </w:r>
      <w:r>
        <w:tab/>
        <w:t xml:space="preserve">        </w:t>
      </w:r>
      <w:r w:rsidRPr="00D76D9C">
        <w:t>3</w:t>
      </w:r>
      <w:r>
        <w:t>248</w:t>
      </w:r>
      <w:r w:rsidRPr="00D76D9C">
        <w:tab/>
      </w:r>
      <w:r w:rsidRPr="00D76D9C">
        <w:tab/>
      </w:r>
      <w:r>
        <w:t xml:space="preserve">          3713</w:t>
      </w:r>
      <w:r w:rsidRPr="00D76D9C">
        <w:tab/>
      </w:r>
    </w:p>
    <w:p w:rsidR="0077015B" w:rsidRPr="00D76D9C" w:rsidRDefault="0077015B" w:rsidP="0077015B">
      <w:pPr>
        <w:spacing w:line="360" w:lineRule="auto"/>
      </w:pPr>
      <w:r w:rsidRPr="00D76D9C">
        <w:t>Вновь взято беременных</w:t>
      </w:r>
      <w:r w:rsidRPr="00D76D9C">
        <w:tab/>
      </w:r>
      <w:r w:rsidRPr="00D76D9C">
        <w:tab/>
      </w:r>
      <w:r w:rsidRPr="00D76D9C">
        <w:tab/>
      </w:r>
      <w:r w:rsidRPr="00D76D9C">
        <w:tab/>
      </w:r>
      <w:r>
        <w:t xml:space="preserve">         142</w:t>
      </w:r>
      <w:r>
        <w:tab/>
      </w:r>
      <w:r w:rsidRPr="00D76D9C">
        <w:tab/>
      </w:r>
      <w:r>
        <w:t xml:space="preserve">           178</w:t>
      </w:r>
    </w:p>
    <w:p w:rsidR="0077015B" w:rsidRPr="00D76D9C" w:rsidRDefault="0077015B" w:rsidP="0077015B">
      <w:pPr>
        <w:spacing w:line="360" w:lineRule="auto"/>
      </w:pPr>
      <w:r w:rsidRPr="00D76D9C">
        <w:t>Из них до 12 недель</w:t>
      </w:r>
      <w:r w:rsidRPr="00D76D9C">
        <w:tab/>
      </w:r>
      <w:r w:rsidRPr="00D76D9C">
        <w:tab/>
      </w:r>
      <w:r w:rsidRPr="00D76D9C">
        <w:tab/>
      </w:r>
      <w:r w:rsidRPr="00D76D9C">
        <w:tab/>
      </w:r>
      <w:r w:rsidRPr="00D76D9C">
        <w:tab/>
      </w:r>
      <w:r>
        <w:t xml:space="preserve">          136</w:t>
      </w:r>
      <w:r w:rsidRPr="00D76D9C">
        <w:tab/>
      </w:r>
      <w:r w:rsidRPr="00D76D9C">
        <w:tab/>
      </w:r>
      <w:r>
        <w:tab/>
        <w:t>168</w:t>
      </w:r>
    </w:p>
    <w:p w:rsidR="0077015B" w:rsidRPr="00D76D9C" w:rsidRDefault="0077015B" w:rsidP="0077015B">
      <w:pPr>
        <w:spacing w:line="360" w:lineRule="auto"/>
      </w:pPr>
      <w:r w:rsidRPr="00D76D9C">
        <w:t>Выше 12 недель</w:t>
      </w:r>
      <w:r w:rsidRPr="00D76D9C">
        <w:tab/>
      </w:r>
      <w:r w:rsidRPr="00D76D9C">
        <w:tab/>
      </w:r>
      <w:r w:rsidRPr="00D76D9C">
        <w:tab/>
      </w:r>
      <w:r w:rsidRPr="00D76D9C">
        <w:tab/>
      </w:r>
      <w:r w:rsidRPr="00D76D9C">
        <w:tab/>
      </w:r>
      <w:r w:rsidRPr="00D76D9C">
        <w:tab/>
      </w:r>
      <w:r>
        <w:t>6</w:t>
      </w:r>
      <w:r>
        <w:tab/>
      </w:r>
      <w:r>
        <w:tab/>
      </w:r>
      <w:r>
        <w:tab/>
        <w:t>10</w:t>
      </w:r>
    </w:p>
    <w:p w:rsidR="0077015B" w:rsidRPr="00D76D9C" w:rsidRDefault="0077015B" w:rsidP="0077015B">
      <w:pPr>
        <w:spacing w:line="360" w:lineRule="auto"/>
      </w:pPr>
      <w:r w:rsidRPr="00D76D9C">
        <w:t>Осмотрено терапевтом до 12 недель</w:t>
      </w:r>
      <w:r w:rsidRPr="00D76D9C">
        <w:tab/>
      </w:r>
      <w:r w:rsidRPr="00D76D9C">
        <w:tab/>
      </w:r>
      <w:r>
        <w:tab/>
        <w:t>136</w:t>
      </w:r>
      <w:r>
        <w:tab/>
      </w:r>
      <w:r>
        <w:tab/>
      </w:r>
      <w:r>
        <w:tab/>
        <w:t>168</w:t>
      </w:r>
    </w:p>
    <w:p w:rsidR="0077015B" w:rsidRPr="00D76D9C" w:rsidRDefault="0077015B" w:rsidP="0077015B">
      <w:pPr>
        <w:spacing w:line="360" w:lineRule="auto"/>
      </w:pPr>
      <w:r w:rsidRPr="00D76D9C">
        <w:t>Родов всего по ЗАГСу</w:t>
      </w:r>
      <w:r w:rsidRPr="00D76D9C">
        <w:tab/>
      </w:r>
      <w:r w:rsidRPr="00D76D9C">
        <w:tab/>
      </w:r>
      <w:r w:rsidRPr="00D76D9C">
        <w:tab/>
      </w:r>
      <w:r w:rsidRPr="00D76D9C">
        <w:tab/>
      </w:r>
      <w:r w:rsidRPr="00D76D9C">
        <w:tab/>
      </w:r>
      <w:r>
        <w:t>149</w:t>
      </w:r>
      <w:r>
        <w:tab/>
      </w:r>
      <w:r>
        <w:tab/>
      </w:r>
      <w:r>
        <w:tab/>
        <w:t>160</w:t>
      </w:r>
    </w:p>
    <w:p w:rsidR="0077015B" w:rsidRPr="00D76D9C" w:rsidRDefault="0077015B" w:rsidP="0077015B">
      <w:pPr>
        <w:spacing w:line="360" w:lineRule="auto"/>
      </w:pPr>
      <w:r w:rsidRPr="00D76D9C">
        <w:t>Роды по Дебесскому району</w:t>
      </w:r>
      <w:r w:rsidRPr="00D76D9C">
        <w:tab/>
      </w:r>
      <w:r w:rsidRPr="00D76D9C">
        <w:tab/>
      </w:r>
      <w:r w:rsidRPr="00D76D9C">
        <w:tab/>
      </w:r>
      <w:r w:rsidRPr="00D76D9C">
        <w:tab/>
      </w:r>
      <w:r>
        <w:t>137</w:t>
      </w:r>
      <w:r>
        <w:tab/>
      </w:r>
      <w:r>
        <w:tab/>
      </w:r>
      <w:r>
        <w:tab/>
        <w:t>126</w:t>
      </w:r>
    </w:p>
    <w:p w:rsidR="0077015B" w:rsidRPr="00D76D9C" w:rsidRDefault="0077015B" w:rsidP="0077015B">
      <w:pPr>
        <w:spacing w:line="360" w:lineRule="auto"/>
      </w:pPr>
      <w:r w:rsidRPr="00D76D9C">
        <w:t>В г.Ижевске</w:t>
      </w:r>
      <w:r w:rsidRPr="00D76D9C">
        <w:tab/>
      </w:r>
      <w:r w:rsidRPr="00D76D9C">
        <w:tab/>
      </w:r>
      <w:r w:rsidRPr="00D76D9C">
        <w:tab/>
      </w:r>
      <w:r w:rsidRPr="00D76D9C">
        <w:tab/>
      </w:r>
      <w:r w:rsidRPr="00D76D9C">
        <w:tab/>
      </w:r>
      <w:r w:rsidRPr="00D76D9C">
        <w:tab/>
        <w:t xml:space="preserve"> </w:t>
      </w:r>
      <w:r>
        <w:tab/>
        <w:t>34</w:t>
      </w:r>
      <w:r>
        <w:tab/>
      </w:r>
      <w:r>
        <w:tab/>
      </w:r>
      <w:r>
        <w:tab/>
        <w:t>39</w:t>
      </w:r>
    </w:p>
    <w:p w:rsidR="0077015B" w:rsidRPr="00D76D9C" w:rsidRDefault="0077015B" w:rsidP="0077015B">
      <w:pPr>
        <w:spacing w:line="360" w:lineRule="auto"/>
      </w:pPr>
      <w:r w:rsidRPr="00D76D9C">
        <w:t>Число абортов на 1000 женщин</w:t>
      </w:r>
      <w:r w:rsidRPr="00D76D9C">
        <w:tab/>
      </w:r>
      <w:r w:rsidRPr="00D76D9C">
        <w:tab/>
      </w:r>
      <w:r w:rsidRPr="00D76D9C">
        <w:tab/>
      </w:r>
      <w:r>
        <w:tab/>
      </w:r>
    </w:p>
    <w:p w:rsidR="0077015B" w:rsidRDefault="0077015B" w:rsidP="0077015B">
      <w:pPr>
        <w:spacing w:line="360" w:lineRule="auto"/>
      </w:pPr>
      <w:r w:rsidRPr="00D76D9C">
        <w:t>фертильного возраста</w:t>
      </w:r>
      <w:r w:rsidRPr="00D76D9C">
        <w:tab/>
      </w:r>
      <w:r w:rsidRPr="00D76D9C">
        <w:tab/>
      </w:r>
      <w:r w:rsidRPr="00D76D9C">
        <w:tab/>
      </w:r>
      <w:r w:rsidRPr="00D76D9C">
        <w:tab/>
      </w:r>
      <w:r w:rsidRPr="00D76D9C">
        <w:tab/>
      </w:r>
      <w:r>
        <w:t>20</w:t>
      </w:r>
      <w:r>
        <w:tab/>
      </w:r>
      <w:r>
        <w:tab/>
      </w:r>
      <w:r>
        <w:tab/>
        <w:t>16,7</w:t>
      </w:r>
    </w:p>
    <w:p w:rsidR="0077015B" w:rsidRPr="00D76D9C" w:rsidRDefault="0077015B" w:rsidP="0077015B">
      <w:pPr>
        <w:spacing w:line="360" w:lineRule="auto"/>
      </w:pPr>
      <w:r w:rsidRPr="00D76D9C">
        <w:t>Вызывание менструальной функции</w:t>
      </w:r>
      <w:r w:rsidRPr="00D76D9C">
        <w:tab/>
      </w:r>
      <w:r w:rsidRPr="00D76D9C">
        <w:tab/>
      </w:r>
      <w:r>
        <w:tab/>
        <w:t>32</w:t>
      </w:r>
      <w:r>
        <w:tab/>
      </w:r>
      <w:r>
        <w:tab/>
      </w:r>
      <w:r>
        <w:tab/>
        <w:t>22</w:t>
      </w:r>
      <w:r w:rsidRPr="00D76D9C">
        <w:tab/>
      </w:r>
    </w:p>
    <w:p w:rsidR="0077015B" w:rsidRPr="00D76D9C" w:rsidRDefault="0077015B" w:rsidP="0077015B">
      <w:pPr>
        <w:spacing w:line="360" w:lineRule="auto"/>
      </w:pPr>
      <w:r w:rsidRPr="00D76D9C">
        <w:t>Перинатальная смертность</w:t>
      </w:r>
      <w:r w:rsidRPr="00D76D9C">
        <w:tab/>
      </w:r>
      <w:r w:rsidRPr="00D76D9C">
        <w:tab/>
      </w:r>
      <w:r w:rsidRPr="00D76D9C">
        <w:tab/>
      </w:r>
      <w:r w:rsidRPr="00D76D9C">
        <w:tab/>
      </w:r>
      <w:r>
        <w:tab/>
      </w:r>
      <w:r w:rsidRPr="00D76D9C">
        <w:t>0</w:t>
      </w:r>
      <w:r w:rsidRPr="00D76D9C">
        <w:tab/>
      </w:r>
      <w:r w:rsidRPr="00D76D9C">
        <w:tab/>
      </w:r>
      <w:r w:rsidRPr="00D76D9C">
        <w:tab/>
      </w:r>
      <w:r>
        <w:t>6</w:t>
      </w:r>
      <w:r w:rsidRPr="00D76D9C">
        <w:t>,</w:t>
      </w:r>
      <w:r>
        <w:t>25</w:t>
      </w:r>
    </w:p>
    <w:p w:rsidR="0077015B" w:rsidRPr="00D76D9C" w:rsidRDefault="0077015B" w:rsidP="0077015B">
      <w:pPr>
        <w:spacing w:line="360" w:lineRule="auto"/>
      </w:pPr>
      <w:r w:rsidRPr="00D76D9C">
        <w:t>Младенческая смертность</w:t>
      </w:r>
      <w:r w:rsidRPr="00D76D9C">
        <w:tab/>
      </w:r>
      <w:r w:rsidRPr="00D76D9C">
        <w:tab/>
      </w:r>
      <w:r w:rsidRPr="00D76D9C">
        <w:tab/>
      </w:r>
      <w:r w:rsidRPr="00D76D9C">
        <w:tab/>
      </w:r>
      <w:r>
        <w:tab/>
        <w:t>6,7</w:t>
      </w:r>
      <w:r>
        <w:tab/>
      </w:r>
      <w:r>
        <w:tab/>
      </w:r>
      <w:r>
        <w:tab/>
        <w:t>6,25</w:t>
      </w:r>
    </w:p>
    <w:p w:rsidR="0077015B" w:rsidRPr="00D76D9C" w:rsidRDefault="0077015B" w:rsidP="0077015B">
      <w:pPr>
        <w:spacing w:line="360" w:lineRule="auto"/>
      </w:pPr>
      <w:r w:rsidRPr="00D76D9C">
        <w:t>Мертворождаемость</w:t>
      </w:r>
      <w:r w:rsidRPr="00D76D9C">
        <w:tab/>
      </w:r>
      <w:r w:rsidRPr="00D76D9C">
        <w:tab/>
      </w:r>
      <w:r w:rsidRPr="00D76D9C">
        <w:tab/>
      </w:r>
      <w:r w:rsidRPr="00D76D9C">
        <w:tab/>
      </w:r>
      <w:r w:rsidRPr="00D76D9C">
        <w:tab/>
      </w:r>
      <w:r>
        <w:tab/>
      </w:r>
      <w:r w:rsidRPr="00D76D9C">
        <w:t>0</w:t>
      </w:r>
      <w:r w:rsidRPr="00D76D9C">
        <w:tab/>
      </w:r>
      <w:r w:rsidRPr="00D76D9C">
        <w:tab/>
      </w:r>
      <w:r w:rsidRPr="00D76D9C">
        <w:tab/>
      </w:r>
      <w:r>
        <w:t>0</w:t>
      </w:r>
    </w:p>
    <w:p w:rsidR="0077015B" w:rsidRPr="00D76D9C" w:rsidRDefault="0077015B" w:rsidP="0077015B">
      <w:pPr>
        <w:spacing w:line="360" w:lineRule="auto"/>
      </w:pPr>
      <w:r w:rsidRPr="00D76D9C">
        <w:t>Введено ВМС</w:t>
      </w:r>
      <w:r w:rsidRPr="00D76D9C">
        <w:tab/>
      </w:r>
      <w:r w:rsidRPr="00D76D9C">
        <w:tab/>
      </w:r>
      <w:r w:rsidRPr="00D76D9C">
        <w:tab/>
      </w:r>
      <w:r w:rsidRPr="00D76D9C">
        <w:tab/>
      </w:r>
      <w:r w:rsidRPr="00D76D9C">
        <w:tab/>
      </w:r>
      <w:r w:rsidRPr="00D76D9C">
        <w:tab/>
      </w:r>
      <w:r>
        <w:t>38</w:t>
      </w:r>
      <w:r>
        <w:tab/>
      </w:r>
      <w:r>
        <w:tab/>
      </w:r>
      <w:r>
        <w:tab/>
        <w:t>58</w:t>
      </w:r>
    </w:p>
    <w:p w:rsidR="0077015B" w:rsidRPr="00D76D9C" w:rsidRDefault="0077015B" w:rsidP="0077015B">
      <w:pPr>
        <w:spacing w:line="360" w:lineRule="auto"/>
      </w:pPr>
      <w:r w:rsidRPr="00D76D9C">
        <w:t>Удалено ВМС</w:t>
      </w:r>
      <w:r w:rsidRPr="00D76D9C">
        <w:tab/>
      </w:r>
      <w:r w:rsidRPr="00D76D9C">
        <w:tab/>
      </w:r>
      <w:r w:rsidRPr="00D76D9C">
        <w:tab/>
      </w:r>
      <w:r w:rsidRPr="00D76D9C">
        <w:tab/>
      </w:r>
      <w:r w:rsidRPr="00D76D9C">
        <w:tab/>
      </w:r>
      <w:r w:rsidRPr="00D76D9C">
        <w:tab/>
      </w:r>
      <w:r>
        <w:t>62</w:t>
      </w:r>
      <w:r>
        <w:tab/>
      </w:r>
      <w:r>
        <w:tab/>
      </w:r>
      <w:r>
        <w:tab/>
        <w:t>50</w:t>
      </w:r>
    </w:p>
    <w:p w:rsidR="0077015B" w:rsidRPr="00D76D9C" w:rsidRDefault="0077015B" w:rsidP="0077015B">
      <w:pPr>
        <w:spacing w:line="360" w:lineRule="auto"/>
      </w:pPr>
      <w:r w:rsidRPr="00D76D9C">
        <w:t xml:space="preserve">Облечено беременных в санатории                                                </w:t>
      </w:r>
    </w:p>
    <w:p w:rsidR="0077015B" w:rsidRDefault="0077015B" w:rsidP="0077015B">
      <w:pPr>
        <w:spacing w:line="360" w:lineRule="auto"/>
      </w:pPr>
      <w:r w:rsidRPr="00D76D9C">
        <w:t xml:space="preserve">«Металлург»                                                           </w:t>
      </w:r>
      <w:r>
        <w:tab/>
      </w:r>
      <w:r>
        <w:tab/>
        <w:t>17</w:t>
      </w:r>
      <w:r>
        <w:tab/>
      </w:r>
      <w:r>
        <w:tab/>
      </w:r>
      <w:r>
        <w:tab/>
        <w:t>18</w:t>
      </w:r>
    </w:p>
    <w:p w:rsidR="0077015B" w:rsidRPr="00D76D9C" w:rsidRDefault="0077015B" w:rsidP="0077015B">
      <w:pPr>
        <w:spacing w:line="360" w:lineRule="auto"/>
      </w:pPr>
      <w:r w:rsidRPr="00D76D9C">
        <w:t>Из числа беременных состоящих на учете социально-неблагополучных –</w:t>
      </w:r>
      <w:r>
        <w:t xml:space="preserve"> 6</w:t>
      </w:r>
      <w:r w:rsidRPr="00D76D9C">
        <w:t xml:space="preserve"> человек, студентов – </w:t>
      </w:r>
      <w:r>
        <w:t>7</w:t>
      </w:r>
      <w:r w:rsidRPr="00D76D9C">
        <w:t xml:space="preserve"> человек, многорожавших – </w:t>
      </w:r>
      <w:r>
        <w:t>21</w:t>
      </w:r>
      <w:r w:rsidRPr="00D76D9C">
        <w:t>,</w:t>
      </w:r>
      <w:r>
        <w:t xml:space="preserve"> </w:t>
      </w:r>
      <w:r w:rsidRPr="00D76D9C">
        <w:t>неработающих</w:t>
      </w:r>
      <w:r>
        <w:t xml:space="preserve"> </w:t>
      </w:r>
      <w:r w:rsidRPr="00D76D9C">
        <w:t xml:space="preserve">- </w:t>
      </w:r>
      <w:r>
        <w:t xml:space="preserve">50, </w:t>
      </w:r>
      <w:r w:rsidRPr="00D76D9C">
        <w:t>одиноких</w:t>
      </w:r>
      <w:r>
        <w:t xml:space="preserve"> </w:t>
      </w:r>
      <w:r w:rsidRPr="00D76D9C">
        <w:t>-</w:t>
      </w:r>
      <w:r>
        <w:t xml:space="preserve"> 21</w:t>
      </w:r>
      <w:r w:rsidRPr="00D76D9C">
        <w:t>.</w:t>
      </w:r>
    </w:p>
    <w:p w:rsidR="0077015B" w:rsidRDefault="0077015B" w:rsidP="0077015B">
      <w:pPr>
        <w:spacing w:line="360" w:lineRule="auto"/>
        <w:ind w:firstLine="708"/>
        <w:jc w:val="both"/>
      </w:pPr>
      <w:r w:rsidRPr="00D76D9C">
        <w:t xml:space="preserve"> Проводится заседание АТПК один раз в месяц, занятия по прегравидарной подготовке беременных. Родивших не</w:t>
      </w:r>
      <w:r>
        <w:t xml:space="preserve"> </w:t>
      </w:r>
      <w:r w:rsidRPr="00D76D9C">
        <w:t>состоявших на ДУ</w:t>
      </w:r>
      <w:r>
        <w:t xml:space="preserve"> – </w:t>
      </w:r>
      <w:r w:rsidRPr="00D76D9C">
        <w:t>0</w:t>
      </w:r>
      <w:r>
        <w:t>.</w:t>
      </w:r>
    </w:p>
    <w:p w:rsidR="0077015B" w:rsidRPr="00D76D9C" w:rsidRDefault="0077015B" w:rsidP="0077015B">
      <w:pPr>
        <w:spacing w:line="360" w:lineRule="auto"/>
        <w:ind w:firstLine="708"/>
        <w:jc w:val="both"/>
      </w:pPr>
      <w:r>
        <w:t>Имеется 1 случай младенческой смертности в г.Ижевске.</w:t>
      </w:r>
    </w:p>
    <w:p w:rsidR="0077015B" w:rsidRPr="00D76D9C" w:rsidRDefault="0077015B" w:rsidP="0077015B">
      <w:pPr>
        <w:spacing w:line="360" w:lineRule="auto"/>
        <w:ind w:firstLine="708"/>
        <w:jc w:val="both"/>
      </w:pPr>
      <w:r w:rsidRPr="00D76D9C">
        <w:t>Исходя из представленных данных</w:t>
      </w:r>
      <w:r>
        <w:t xml:space="preserve">, </w:t>
      </w:r>
      <w:r w:rsidRPr="00D76D9C">
        <w:t>можно сделать следующие выводы:</w:t>
      </w:r>
    </w:p>
    <w:p w:rsidR="0077015B" w:rsidRPr="00D76D9C" w:rsidRDefault="0077015B" w:rsidP="0077015B">
      <w:pPr>
        <w:suppressAutoHyphens/>
        <w:spacing w:line="360" w:lineRule="auto"/>
        <w:ind w:firstLine="708"/>
        <w:jc w:val="both"/>
      </w:pPr>
      <w:r>
        <w:lastRenderedPageBreak/>
        <w:t>1. Состояние акушерско-гинекологической службы в районе остается напряженным, имеется 1 случай перинатальной смертности и 1 случай младенческой смертности</w:t>
      </w:r>
      <w:r w:rsidRPr="00D76D9C">
        <w:t>.</w:t>
      </w:r>
    </w:p>
    <w:p w:rsidR="0077015B" w:rsidRPr="00D76D9C" w:rsidRDefault="0077015B" w:rsidP="0077015B">
      <w:pPr>
        <w:suppressAutoHyphens/>
        <w:spacing w:line="360" w:lineRule="auto"/>
        <w:ind w:firstLine="708"/>
        <w:jc w:val="both"/>
      </w:pPr>
      <w:r>
        <w:t xml:space="preserve">2. </w:t>
      </w:r>
      <w:r w:rsidRPr="00D76D9C">
        <w:t>Участились случаи взятия беременных асоциальных, возрастных повторнородящих, которые имеют высокие  факторы риска на перинатальную и материнскую патологию.</w:t>
      </w:r>
    </w:p>
    <w:p w:rsidR="0077015B" w:rsidRPr="00D76D9C" w:rsidRDefault="0077015B" w:rsidP="0077015B">
      <w:pPr>
        <w:suppressAutoHyphens/>
        <w:spacing w:line="360" w:lineRule="auto"/>
        <w:ind w:firstLine="708"/>
        <w:jc w:val="both"/>
      </w:pPr>
      <w:r>
        <w:t xml:space="preserve">3. </w:t>
      </w:r>
      <w:r w:rsidRPr="00D76D9C">
        <w:t>Улучшилось питание беременных женщин, облечивание дорогостоящими препаратами бесплатно за счет родовых сертификатов, уменьшилось количество детей с гипотрофиями.</w:t>
      </w:r>
    </w:p>
    <w:p w:rsidR="0077015B" w:rsidRPr="00D76D9C" w:rsidRDefault="0077015B" w:rsidP="0077015B">
      <w:pPr>
        <w:numPr>
          <w:ilvl w:val="0"/>
          <w:numId w:val="25"/>
        </w:numPr>
        <w:suppressAutoHyphens/>
        <w:spacing w:line="360" w:lineRule="auto"/>
        <w:jc w:val="both"/>
      </w:pPr>
      <w:r w:rsidRPr="00D76D9C">
        <w:t>Активно ведется работа по облечиванию беременных в санатории «Металлург»</w:t>
      </w:r>
      <w:r>
        <w:t>.</w:t>
      </w:r>
    </w:p>
    <w:p w:rsidR="0077015B" w:rsidRPr="00D76D9C" w:rsidRDefault="0077015B" w:rsidP="0077015B">
      <w:pPr>
        <w:suppressAutoHyphens/>
        <w:spacing w:line="360" w:lineRule="auto"/>
        <w:ind w:firstLine="708"/>
        <w:jc w:val="both"/>
      </w:pPr>
      <w:r>
        <w:t xml:space="preserve">5. </w:t>
      </w:r>
      <w:r w:rsidRPr="00D76D9C">
        <w:t>По сравнению с прошлым периодом у</w:t>
      </w:r>
      <w:r>
        <w:t>меньшилось</w:t>
      </w:r>
      <w:r w:rsidRPr="00D76D9C">
        <w:t xml:space="preserve"> число  абортов на 1 000 женщин фертильного возраста</w:t>
      </w:r>
      <w:r>
        <w:t xml:space="preserve"> на 11,9%.</w:t>
      </w:r>
    </w:p>
    <w:p w:rsidR="0077015B" w:rsidRPr="00D76D9C" w:rsidRDefault="0077015B" w:rsidP="0077015B">
      <w:pPr>
        <w:spacing w:line="360" w:lineRule="auto"/>
        <w:jc w:val="both"/>
      </w:pPr>
      <w:r>
        <w:t xml:space="preserve"> </w:t>
      </w:r>
      <w:r w:rsidRPr="00D76D9C">
        <w:t>-</w:t>
      </w:r>
      <w:r>
        <w:t xml:space="preserve"> Акушерско-гинекологической службой продолжается работа</w:t>
      </w:r>
      <w:r w:rsidRPr="00D76D9C">
        <w:t xml:space="preserve"> по снижению абортов</w:t>
      </w:r>
      <w:r>
        <w:t xml:space="preserve">, </w:t>
      </w:r>
      <w:r w:rsidRPr="00D76D9C">
        <w:t>перинатальной,</w:t>
      </w:r>
      <w:r>
        <w:t xml:space="preserve"> </w:t>
      </w:r>
      <w:r w:rsidRPr="00D76D9C">
        <w:t>младенческой смертности,</w:t>
      </w:r>
      <w:r>
        <w:t xml:space="preserve"> </w:t>
      </w:r>
      <w:r w:rsidRPr="00D76D9C">
        <w:t xml:space="preserve">недопущению </w:t>
      </w:r>
      <w:r>
        <w:t>м</w:t>
      </w:r>
      <w:r w:rsidRPr="00D76D9C">
        <w:t>атеринской смертности</w:t>
      </w:r>
      <w:r>
        <w:t>;</w:t>
      </w:r>
    </w:p>
    <w:p w:rsidR="0077015B" w:rsidRDefault="0077015B" w:rsidP="0077015B">
      <w:pPr>
        <w:spacing w:line="360" w:lineRule="auto"/>
        <w:ind w:firstLine="708"/>
        <w:jc w:val="both"/>
      </w:pPr>
      <w:r>
        <w:t xml:space="preserve">Предложения: </w:t>
      </w:r>
    </w:p>
    <w:p w:rsidR="0077015B" w:rsidRPr="00D76D9C" w:rsidRDefault="0077015B" w:rsidP="0077015B">
      <w:pPr>
        <w:spacing w:line="360" w:lineRule="auto"/>
        <w:jc w:val="both"/>
      </w:pPr>
      <w:r>
        <w:t xml:space="preserve">- </w:t>
      </w:r>
      <w:r w:rsidRPr="00D76D9C">
        <w:t>Необходимо улучшить взаимодействие с администрацией района по совместной работе с социально неадаптированными женщинами</w:t>
      </w:r>
      <w:r>
        <w:t>;</w:t>
      </w:r>
    </w:p>
    <w:p w:rsidR="0077015B" w:rsidRDefault="0077015B" w:rsidP="0077015B">
      <w:pPr>
        <w:spacing w:line="360" w:lineRule="auto"/>
        <w:jc w:val="both"/>
      </w:pPr>
      <w:r w:rsidRPr="00D76D9C">
        <w:t>-</w:t>
      </w:r>
      <w:r>
        <w:t xml:space="preserve"> </w:t>
      </w:r>
      <w:r w:rsidRPr="00D76D9C">
        <w:t>При формировании бюджета выделение  лимита для отдельных категорий граждан  на закупку контрацептивных средств</w:t>
      </w:r>
      <w:r>
        <w:t>.</w:t>
      </w:r>
    </w:p>
    <w:p w:rsidR="0077015B" w:rsidRPr="00D76D9C" w:rsidRDefault="0077015B" w:rsidP="0077015B">
      <w:pPr>
        <w:spacing w:line="360" w:lineRule="auto"/>
        <w:jc w:val="both"/>
      </w:pPr>
    </w:p>
    <w:p w:rsidR="0077015B" w:rsidRPr="004D714C" w:rsidRDefault="0077015B" w:rsidP="0077015B">
      <w:pPr>
        <w:spacing w:line="360" w:lineRule="auto"/>
        <w:jc w:val="center"/>
        <w:rPr>
          <w:sz w:val="32"/>
          <w:szCs w:val="32"/>
        </w:rPr>
      </w:pPr>
      <w:r w:rsidRPr="004D714C">
        <w:rPr>
          <w:sz w:val="32"/>
          <w:szCs w:val="32"/>
        </w:rPr>
        <w:t xml:space="preserve">РАЗДЕЛ </w:t>
      </w:r>
      <w:r w:rsidRPr="004D714C">
        <w:rPr>
          <w:sz w:val="32"/>
          <w:szCs w:val="32"/>
          <w:lang w:val="en-US"/>
        </w:rPr>
        <w:t>IV</w:t>
      </w:r>
      <w:r w:rsidRPr="004D714C">
        <w:rPr>
          <w:sz w:val="32"/>
          <w:szCs w:val="32"/>
        </w:rPr>
        <w:t>.   ОРГАНИЗАЦИЯ МЕДИЦИНСКОЙ ПОМОЩИ НАСЕЛЕНИЮ.</w:t>
      </w:r>
    </w:p>
    <w:p w:rsidR="0077015B" w:rsidRDefault="0077015B" w:rsidP="0077015B">
      <w:pPr>
        <w:spacing w:line="360" w:lineRule="auto"/>
        <w:jc w:val="both"/>
      </w:pPr>
      <w:r>
        <w:t xml:space="preserve">   </w:t>
      </w:r>
      <w:r>
        <w:tab/>
        <w:t xml:space="preserve">За 9 месяцев 2011 года органы и учреждения здравоохранения района  продолжали выполнять возложенные на них задачи  по обеспечению доступности и объемов медицинской помощи населению, повышению качества медицинских услуг, эффективности использования имеющихся сети ресурсов, и на  продолжение реализации мероприятий приоритетного национального проекта «Здоровье». </w:t>
      </w:r>
    </w:p>
    <w:p w:rsidR="0077015B" w:rsidRDefault="0077015B" w:rsidP="0077015B">
      <w:pPr>
        <w:spacing w:line="360" w:lineRule="auto"/>
        <w:jc w:val="both"/>
      </w:pPr>
      <w:r>
        <w:t xml:space="preserve">   </w:t>
      </w:r>
      <w:r>
        <w:tab/>
        <w:t xml:space="preserve">На денежные выплаты врачам общей практики, участковым терапевтам, участковым терапевтам и медицинским сестрам, работающим с названными врачами, за 9 месяцев 2011 года израсходовано 1 914 216 рублей. На денежные выплаты медицинскому персоналу фельдшерско-акушерских пунктов, врачам, фельдшерам и медицинским сестра скорой медицинской помощи использовано  1 307 601 рублей. </w:t>
      </w:r>
    </w:p>
    <w:p w:rsidR="0077015B" w:rsidRDefault="0077015B" w:rsidP="0077015B">
      <w:pPr>
        <w:spacing w:line="360" w:lineRule="auto"/>
        <w:jc w:val="both"/>
      </w:pPr>
      <w:r>
        <w:tab/>
        <w:t>На оплату услуг медицинской помощи, оказанной женщинам за 9 месяцев:</w:t>
      </w:r>
    </w:p>
    <w:p w:rsidR="0077015B" w:rsidRDefault="0077015B" w:rsidP="0077015B">
      <w:pPr>
        <w:spacing w:line="360" w:lineRule="auto"/>
        <w:ind w:firstLine="708"/>
        <w:jc w:val="both"/>
      </w:pPr>
      <w:r>
        <w:t>-  в период беременности получено 169 талонов,  на сумму 507 тыс.руб (талон №1).</w:t>
      </w:r>
    </w:p>
    <w:p w:rsidR="0077015B" w:rsidRDefault="0077015B" w:rsidP="0077015B">
      <w:pPr>
        <w:spacing w:line="360" w:lineRule="auto"/>
        <w:jc w:val="both"/>
      </w:pPr>
      <w:r>
        <w:tab/>
        <w:t>- в период родов получено 137 талона на сумму 822 тыс.рублей (талон №2).</w:t>
      </w:r>
    </w:p>
    <w:p w:rsidR="0077015B" w:rsidRDefault="0077015B" w:rsidP="0077015B">
      <w:pPr>
        <w:spacing w:line="360" w:lineRule="auto"/>
        <w:jc w:val="both"/>
      </w:pPr>
      <w:r>
        <w:t xml:space="preserve">   </w:t>
      </w:r>
      <w:r>
        <w:tab/>
        <w:t xml:space="preserve">За диспансерное наблюдение ребенка до 1 года получены средства в размере 326 тыс. рублей (талон №3). </w:t>
      </w:r>
    </w:p>
    <w:p w:rsidR="0077015B" w:rsidRDefault="0077015B" w:rsidP="0077015B">
      <w:pPr>
        <w:spacing w:line="360" w:lineRule="auto"/>
        <w:jc w:val="both"/>
      </w:pPr>
      <w:r>
        <w:lastRenderedPageBreak/>
        <w:tab/>
        <w:t>Обследовано новорожденных детей на галактоземию, муковисцидоз и андреногенитальный синдром – 137 чел. Проведен аудиологический скрининг – 169 новорожденным.</w:t>
      </w:r>
    </w:p>
    <w:p w:rsidR="0077015B" w:rsidRDefault="0077015B" w:rsidP="0077015B"/>
    <w:p w:rsidR="0077015B" w:rsidRDefault="0077015B" w:rsidP="0077015B"/>
    <w:p w:rsidR="0077015B" w:rsidRPr="00A06590" w:rsidRDefault="0077015B" w:rsidP="0077015B">
      <w:pPr>
        <w:spacing w:line="360" w:lineRule="auto"/>
        <w:ind w:firstLine="708"/>
        <w:rPr>
          <w:i/>
          <w:sz w:val="32"/>
          <w:szCs w:val="32"/>
        </w:rPr>
      </w:pPr>
      <w:r>
        <w:rPr>
          <w:i/>
          <w:sz w:val="32"/>
          <w:szCs w:val="32"/>
        </w:rPr>
        <w:t>Амбулаторно</w:t>
      </w:r>
      <w:r w:rsidRPr="00A06590">
        <w:rPr>
          <w:i/>
          <w:sz w:val="32"/>
          <w:szCs w:val="32"/>
        </w:rPr>
        <w:t>-поликлиническая служба.</w:t>
      </w:r>
    </w:p>
    <w:p w:rsidR="0077015B" w:rsidRPr="00A1722B" w:rsidRDefault="0077015B" w:rsidP="0077015B">
      <w:pPr>
        <w:spacing w:line="360" w:lineRule="auto"/>
        <w:jc w:val="both"/>
      </w:pPr>
      <w:r w:rsidRPr="00A1722B">
        <w:t xml:space="preserve">  </w:t>
      </w:r>
      <w:r>
        <w:tab/>
        <w:t>П</w:t>
      </w:r>
      <w:r w:rsidRPr="00A1722B">
        <w:t xml:space="preserve">лан приема в поликлинике выполнен на </w:t>
      </w:r>
      <w:r>
        <w:t>101</w:t>
      </w:r>
      <w:r w:rsidRPr="00A1722B">
        <w:t xml:space="preserve">%, этот показатель </w:t>
      </w:r>
      <w:r>
        <w:t>ниже</w:t>
      </w:r>
      <w:r w:rsidRPr="00A1722B">
        <w:t xml:space="preserve"> прошлогоднего на </w:t>
      </w:r>
      <w:r>
        <w:t>8</w:t>
      </w:r>
      <w:r w:rsidRPr="00A1722B">
        <w:t>%</w:t>
      </w:r>
      <w:r>
        <w:t>.</w:t>
      </w:r>
      <w:r w:rsidRPr="00A1722B">
        <w:t xml:space="preserve">  </w:t>
      </w:r>
    </w:p>
    <w:p w:rsidR="0077015B" w:rsidRPr="00A1722B" w:rsidRDefault="0077015B" w:rsidP="0077015B">
      <w:pPr>
        <w:spacing w:line="360" w:lineRule="auto"/>
        <w:ind w:firstLine="708"/>
        <w:jc w:val="both"/>
      </w:pPr>
      <w:r w:rsidRPr="00A1722B">
        <w:t xml:space="preserve">По поводу заболеваний принято </w:t>
      </w:r>
      <w:r>
        <w:t>за 9 месяцев 2011 года</w:t>
      </w:r>
      <w:r w:rsidRPr="00A1722B">
        <w:t xml:space="preserve"> – </w:t>
      </w:r>
      <w:r>
        <w:t>41696</w:t>
      </w:r>
      <w:r w:rsidRPr="00A1722B">
        <w:t xml:space="preserve"> чел. (</w:t>
      </w:r>
      <w:r>
        <w:t>65</w:t>
      </w:r>
      <w:r w:rsidRPr="00A1722B">
        <w:t xml:space="preserve">%) это больше чем </w:t>
      </w:r>
      <w:r>
        <w:t xml:space="preserve">за тот же период </w:t>
      </w:r>
      <w:r w:rsidRPr="00A1722B">
        <w:t>20</w:t>
      </w:r>
      <w:r>
        <w:t>10</w:t>
      </w:r>
      <w:r w:rsidRPr="00A1722B">
        <w:t xml:space="preserve"> год</w:t>
      </w:r>
      <w:r>
        <w:t>а на 6,7%</w:t>
      </w:r>
      <w:r w:rsidRPr="00A1722B">
        <w:t>.</w:t>
      </w:r>
    </w:p>
    <w:p w:rsidR="0077015B" w:rsidRDefault="0077015B" w:rsidP="0077015B">
      <w:pPr>
        <w:spacing w:line="360" w:lineRule="auto"/>
        <w:ind w:firstLine="708"/>
        <w:jc w:val="both"/>
      </w:pPr>
      <w:r w:rsidRPr="00A1722B">
        <w:t>С</w:t>
      </w:r>
      <w:r>
        <w:t>редняя длительность приема на 1</w:t>
      </w:r>
      <w:r w:rsidRPr="00A1722B">
        <w:t xml:space="preserve">–го больного </w:t>
      </w:r>
      <w:r>
        <w:t>уменьшилась и составила 10,7 мин.</w:t>
      </w: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Default="0077015B" w:rsidP="0077015B">
      <w:pPr>
        <w:spacing w:line="360" w:lineRule="auto"/>
        <w:ind w:firstLine="708"/>
        <w:jc w:val="both"/>
      </w:pPr>
    </w:p>
    <w:p w:rsidR="0077015B" w:rsidRPr="00B07285" w:rsidRDefault="0077015B" w:rsidP="0077015B">
      <w:pPr>
        <w:spacing w:line="360" w:lineRule="auto"/>
        <w:jc w:val="both"/>
        <w:rPr>
          <w:i/>
          <w:sz w:val="32"/>
          <w:szCs w:val="32"/>
        </w:rPr>
      </w:pPr>
      <w:r w:rsidRPr="00A1722B">
        <w:t xml:space="preserve">  </w:t>
      </w:r>
      <w:r>
        <w:tab/>
      </w:r>
      <w:r w:rsidRPr="00B07285">
        <w:rPr>
          <w:i/>
          <w:sz w:val="32"/>
          <w:szCs w:val="32"/>
        </w:rPr>
        <w:t>Стационарная медицинская помощь.</w:t>
      </w:r>
    </w:p>
    <w:p w:rsidR="0077015B" w:rsidRDefault="0077015B" w:rsidP="0077015B">
      <w:pPr>
        <w:spacing w:line="360" w:lineRule="auto"/>
        <w:ind w:firstLine="708"/>
        <w:jc w:val="both"/>
      </w:pPr>
      <w:r>
        <w:t>Всего развернуто коек в районе 80, из них круглосуточных – 62; стационарзамещающих – 18.</w:t>
      </w:r>
    </w:p>
    <w:p w:rsidR="0077015B" w:rsidRDefault="0077015B" w:rsidP="0077015B">
      <w:pPr>
        <w:spacing w:line="360" w:lineRule="auto"/>
        <w:ind w:firstLine="708"/>
        <w:jc w:val="both"/>
      </w:pPr>
      <w:r>
        <w:t>Работа круглосуточного стационара:</w:t>
      </w:r>
    </w:p>
    <w:p w:rsidR="0077015B" w:rsidRDefault="0077015B" w:rsidP="0077015B">
      <w:pPr>
        <w:spacing w:line="360" w:lineRule="auto"/>
        <w:ind w:firstLine="708"/>
        <w:jc w:val="both"/>
      </w:pPr>
      <w:r>
        <w:tab/>
      </w:r>
      <w:r>
        <w:tab/>
      </w:r>
      <w:r>
        <w:tab/>
      </w:r>
      <w:r>
        <w:tab/>
      </w:r>
      <w:r>
        <w:tab/>
      </w:r>
      <w:r>
        <w:tab/>
      </w:r>
      <w:r>
        <w:tab/>
      </w:r>
      <w:smartTag w:uri="urn:schemas-microsoft-com:office:smarttags" w:element="metricconverter">
        <w:smartTagPr>
          <w:attr w:name="ProductID" w:val="2010 г"/>
        </w:smartTagPr>
        <w:r w:rsidRPr="00673D62">
          <w:rPr>
            <w:u w:val="single"/>
          </w:rPr>
          <w:t>2010 г</w:t>
        </w:r>
      </w:smartTag>
      <w:r w:rsidRPr="00673D62">
        <w:rPr>
          <w:u w:val="single"/>
        </w:rPr>
        <w:t>.</w:t>
      </w:r>
      <w:r>
        <w:tab/>
      </w:r>
      <w:r>
        <w:tab/>
      </w:r>
      <w:r>
        <w:tab/>
      </w:r>
      <w:smartTag w:uri="urn:schemas-microsoft-com:office:smarttags" w:element="metricconverter">
        <w:smartTagPr>
          <w:attr w:name="ProductID" w:val="2011 г"/>
        </w:smartTagPr>
        <w:r w:rsidRPr="00673D62">
          <w:rPr>
            <w:u w:val="single"/>
          </w:rPr>
          <w:t>2011 г</w:t>
        </w:r>
      </w:smartTag>
      <w:r w:rsidRPr="00673D62">
        <w:rPr>
          <w:u w:val="single"/>
        </w:rPr>
        <w:t>.</w:t>
      </w:r>
    </w:p>
    <w:p w:rsidR="0077015B" w:rsidRDefault="0077015B" w:rsidP="0077015B">
      <w:pPr>
        <w:spacing w:line="360" w:lineRule="auto"/>
        <w:ind w:firstLine="708"/>
        <w:jc w:val="both"/>
      </w:pPr>
      <w:r>
        <w:t>Плановое количество койко-дней</w:t>
      </w:r>
      <w:r>
        <w:tab/>
      </w:r>
      <w:r>
        <w:tab/>
      </w:r>
      <w:r>
        <w:tab/>
        <w:t>19192</w:t>
      </w:r>
      <w:r>
        <w:tab/>
      </w:r>
      <w:r>
        <w:tab/>
      </w:r>
      <w:r>
        <w:tab/>
        <w:t>15492</w:t>
      </w:r>
    </w:p>
    <w:p w:rsidR="0077015B" w:rsidRDefault="0077015B" w:rsidP="0077015B">
      <w:pPr>
        <w:spacing w:line="360" w:lineRule="auto"/>
        <w:ind w:firstLine="708"/>
        <w:jc w:val="both"/>
      </w:pPr>
      <w:r>
        <w:t>Фактическое выполнение</w:t>
      </w:r>
      <w:r>
        <w:tab/>
      </w:r>
      <w:r>
        <w:tab/>
      </w:r>
      <w:r>
        <w:tab/>
      </w:r>
      <w:r>
        <w:tab/>
        <w:t>18418</w:t>
      </w:r>
      <w:r>
        <w:tab/>
      </w:r>
      <w:r>
        <w:tab/>
      </w:r>
      <w:r>
        <w:tab/>
        <w:t>15010</w:t>
      </w:r>
    </w:p>
    <w:p w:rsidR="0077015B" w:rsidRDefault="0077015B" w:rsidP="0077015B">
      <w:pPr>
        <w:spacing w:line="360" w:lineRule="auto"/>
        <w:ind w:firstLine="708"/>
        <w:jc w:val="both"/>
      </w:pPr>
      <w:r>
        <w:t>Что составляет соответственно</w:t>
      </w:r>
      <w:r>
        <w:tab/>
      </w:r>
      <w:r>
        <w:tab/>
      </w:r>
      <w:r>
        <w:tab/>
        <w:t>95,97%</w:t>
      </w:r>
      <w:r>
        <w:tab/>
      </w:r>
      <w:r>
        <w:tab/>
        <w:t>96,9%</w:t>
      </w:r>
    </w:p>
    <w:p w:rsidR="0077015B" w:rsidRDefault="0077015B" w:rsidP="0077015B">
      <w:pPr>
        <w:spacing w:line="360" w:lineRule="auto"/>
        <w:ind w:firstLine="708"/>
        <w:jc w:val="both"/>
      </w:pPr>
      <w:r>
        <w:t>Терапевтические</w:t>
      </w:r>
      <w:r>
        <w:tab/>
      </w:r>
      <w:r>
        <w:tab/>
      </w:r>
      <w:r>
        <w:tab/>
      </w:r>
      <w:r>
        <w:tab/>
      </w:r>
      <w:r>
        <w:tab/>
        <w:t>83,93%</w:t>
      </w:r>
      <w:r>
        <w:tab/>
      </w:r>
      <w:r>
        <w:tab/>
        <w:t>86,2%</w:t>
      </w:r>
    </w:p>
    <w:p w:rsidR="0077015B" w:rsidRDefault="0077015B" w:rsidP="0077015B">
      <w:pPr>
        <w:spacing w:line="360" w:lineRule="auto"/>
        <w:ind w:firstLine="708"/>
        <w:jc w:val="both"/>
      </w:pPr>
      <w:r>
        <w:t>Инфекционные взрослые</w:t>
      </w:r>
      <w:r>
        <w:tab/>
      </w:r>
      <w:r>
        <w:tab/>
      </w:r>
      <w:r>
        <w:tab/>
      </w:r>
      <w:r>
        <w:tab/>
        <w:t>106,4%</w:t>
      </w:r>
      <w:r>
        <w:tab/>
      </w:r>
      <w:r>
        <w:tab/>
        <w:t>98,1%</w:t>
      </w:r>
    </w:p>
    <w:p w:rsidR="0077015B" w:rsidRDefault="0077015B" w:rsidP="0077015B">
      <w:pPr>
        <w:spacing w:line="360" w:lineRule="auto"/>
        <w:ind w:firstLine="708"/>
        <w:jc w:val="both"/>
      </w:pPr>
      <w:r>
        <w:t>Инфекционные детские</w:t>
      </w:r>
      <w:r>
        <w:tab/>
      </w:r>
      <w:r>
        <w:tab/>
      </w:r>
      <w:r>
        <w:tab/>
      </w:r>
      <w:r>
        <w:tab/>
        <w:t>91,66%</w:t>
      </w:r>
      <w:r>
        <w:tab/>
      </w:r>
      <w:r>
        <w:tab/>
        <w:t>73,8%</w:t>
      </w:r>
    </w:p>
    <w:p w:rsidR="0077015B" w:rsidRDefault="0077015B" w:rsidP="0077015B">
      <w:pPr>
        <w:spacing w:line="360" w:lineRule="auto"/>
        <w:ind w:firstLine="708"/>
        <w:jc w:val="both"/>
      </w:pPr>
      <w:r>
        <w:t>Хирургические</w:t>
      </w:r>
      <w:r>
        <w:tab/>
      </w:r>
      <w:r>
        <w:tab/>
      </w:r>
      <w:r>
        <w:tab/>
      </w:r>
      <w:r>
        <w:tab/>
      </w:r>
      <w:r>
        <w:tab/>
        <w:t>106,16%</w:t>
      </w:r>
      <w:r>
        <w:tab/>
      </w:r>
      <w:r>
        <w:tab/>
        <w:t>110,5%</w:t>
      </w:r>
    </w:p>
    <w:p w:rsidR="0077015B" w:rsidRDefault="0077015B" w:rsidP="0077015B">
      <w:pPr>
        <w:spacing w:line="360" w:lineRule="auto"/>
        <w:ind w:firstLine="708"/>
        <w:jc w:val="both"/>
      </w:pPr>
      <w:r>
        <w:t>Беременных и рожениц</w:t>
      </w:r>
      <w:r>
        <w:tab/>
      </w:r>
      <w:r>
        <w:tab/>
      </w:r>
      <w:r>
        <w:tab/>
      </w:r>
      <w:r>
        <w:tab/>
        <w:t>113,13%</w:t>
      </w:r>
      <w:r>
        <w:tab/>
      </w:r>
      <w:r>
        <w:tab/>
        <w:t>132,4%</w:t>
      </w:r>
    </w:p>
    <w:p w:rsidR="0077015B" w:rsidRDefault="0077015B" w:rsidP="0077015B">
      <w:pPr>
        <w:spacing w:line="360" w:lineRule="auto"/>
        <w:ind w:firstLine="708"/>
        <w:jc w:val="both"/>
      </w:pPr>
      <w:r>
        <w:t>Патология беременных</w:t>
      </w:r>
      <w:r>
        <w:tab/>
      </w:r>
      <w:r>
        <w:tab/>
      </w:r>
      <w:r>
        <w:tab/>
      </w:r>
      <w:r>
        <w:tab/>
        <w:t>102,56%</w:t>
      </w:r>
      <w:r>
        <w:tab/>
      </w:r>
      <w:r>
        <w:tab/>
        <w:t>92,2%</w:t>
      </w:r>
    </w:p>
    <w:p w:rsidR="0077015B" w:rsidRDefault="0077015B" w:rsidP="0077015B">
      <w:pPr>
        <w:spacing w:line="360" w:lineRule="auto"/>
        <w:ind w:firstLine="708"/>
        <w:jc w:val="both"/>
      </w:pPr>
      <w:r>
        <w:t>Гинекологические</w:t>
      </w:r>
      <w:r>
        <w:tab/>
      </w:r>
      <w:r>
        <w:tab/>
      </w:r>
      <w:r>
        <w:tab/>
      </w:r>
      <w:r>
        <w:tab/>
      </w:r>
      <w:r>
        <w:tab/>
        <w:t>94,82%</w:t>
      </w:r>
      <w:r>
        <w:tab/>
      </w:r>
      <w:r>
        <w:tab/>
        <w:t>110,2%</w:t>
      </w:r>
    </w:p>
    <w:p w:rsidR="0077015B" w:rsidRDefault="0077015B" w:rsidP="0077015B">
      <w:pPr>
        <w:spacing w:line="360" w:lineRule="auto"/>
        <w:ind w:firstLine="708"/>
        <w:jc w:val="both"/>
      </w:pPr>
      <w:r>
        <w:t>ЛОР</w:t>
      </w:r>
      <w:r>
        <w:tab/>
      </w:r>
      <w:r>
        <w:tab/>
      </w:r>
      <w:r>
        <w:tab/>
      </w:r>
      <w:r>
        <w:tab/>
      </w:r>
      <w:r>
        <w:tab/>
      </w:r>
      <w:r>
        <w:tab/>
      </w:r>
      <w:r>
        <w:tab/>
        <w:t>108,53%</w:t>
      </w:r>
      <w:r>
        <w:tab/>
      </w:r>
      <w:r>
        <w:tab/>
        <w:t>56,6%</w:t>
      </w:r>
    </w:p>
    <w:p w:rsidR="0077015B" w:rsidRDefault="0077015B" w:rsidP="0077015B">
      <w:pPr>
        <w:spacing w:line="360" w:lineRule="auto"/>
        <w:ind w:firstLine="708"/>
        <w:jc w:val="both"/>
      </w:pPr>
      <w:r>
        <w:t>Педиатрические</w:t>
      </w:r>
      <w:r>
        <w:tab/>
      </w:r>
      <w:r>
        <w:tab/>
      </w:r>
      <w:r>
        <w:tab/>
      </w:r>
      <w:r>
        <w:tab/>
      </w:r>
      <w:r>
        <w:tab/>
        <w:t>111,2%</w:t>
      </w:r>
      <w:r>
        <w:tab/>
      </w:r>
      <w:r>
        <w:tab/>
        <w:t>111,7%</w:t>
      </w:r>
    </w:p>
    <w:p w:rsidR="0077015B" w:rsidRDefault="0077015B" w:rsidP="0077015B">
      <w:pPr>
        <w:spacing w:line="360" w:lineRule="auto"/>
        <w:ind w:firstLine="708"/>
        <w:jc w:val="both"/>
      </w:pPr>
      <w:r>
        <w:t>Неврологические</w:t>
      </w:r>
      <w:r>
        <w:tab/>
      </w:r>
      <w:r>
        <w:tab/>
      </w:r>
      <w:r>
        <w:tab/>
      </w:r>
      <w:r>
        <w:tab/>
      </w:r>
      <w:r>
        <w:tab/>
        <w:t>58,96%</w:t>
      </w:r>
      <w:r>
        <w:tab/>
      </w:r>
      <w:r>
        <w:tab/>
        <w:t>127,3%</w:t>
      </w:r>
    </w:p>
    <w:p w:rsidR="0077015B" w:rsidRDefault="0077015B" w:rsidP="0077015B">
      <w:pPr>
        <w:spacing w:line="360" w:lineRule="auto"/>
        <w:ind w:firstLine="708"/>
        <w:jc w:val="both"/>
      </w:pPr>
      <w:r>
        <w:t>Восстановительного лечения</w:t>
      </w:r>
      <w:r>
        <w:tab/>
      </w:r>
      <w:r>
        <w:tab/>
      </w:r>
      <w:r>
        <w:tab/>
        <w:t>104%</w:t>
      </w:r>
      <w:r>
        <w:tab/>
      </w:r>
      <w:r>
        <w:tab/>
      </w:r>
      <w:r>
        <w:tab/>
        <w:t>101,7%</w:t>
      </w:r>
    </w:p>
    <w:p w:rsidR="0077015B" w:rsidRDefault="0077015B" w:rsidP="0077015B">
      <w:pPr>
        <w:spacing w:line="360" w:lineRule="auto"/>
        <w:ind w:firstLine="708"/>
        <w:jc w:val="both"/>
      </w:pPr>
      <w:r>
        <w:t>Новорожденные здоровые</w:t>
      </w:r>
      <w:r>
        <w:tab/>
      </w:r>
      <w:r>
        <w:tab/>
      </w:r>
      <w:r>
        <w:tab/>
      </w:r>
      <w:r>
        <w:tab/>
        <w:t>132%</w:t>
      </w:r>
      <w:r>
        <w:tab/>
      </w:r>
      <w:r>
        <w:tab/>
      </w:r>
      <w:r>
        <w:tab/>
        <w:t>184,9%</w:t>
      </w:r>
    </w:p>
    <w:p w:rsidR="0077015B" w:rsidRDefault="0077015B" w:rsidP="0077015B">
      <w:pPr>
        <w:spacing w:line="360" w:lineRule="auto"/>
        <w:ind w:firstLine="708"/>
        <w:jc w:val="both"/>
      </w:pPr>
      <w:r>
        <w:lastRenderedPageBreak/>
        <w:t>Новорожденные</w:t>
      </w:r>
      <w:r>
        <w:tab/>
      </w:r>
      <w:r>
        <w:tab/>
      </w:r>
      <w:r>
        <w:tab/>
      </w:r>
      <w:r>
        <w:tab/>
      </w:r>
      <w:r>
        <w:tab/>
        <w:t>93,19%</w:t>
      </w:r>
      <w:r>
        <w:tab/>
      </w:r>
      <w:r>
        <w:tab/>
        <w:t>94,4%</w:t>
      </w:r>
    </w:p>
    <w:p w:rsidR="0077015B" w:rsidRDefault="0077015B" w:rsidP="0077015B">
      <w:pPr>
        <w:spacing w:line="360" w:lineRule="auto"/>
        <w:ind w:firstLine="708"/>
        <w:jc w:val="both"/>
      </w:pPr>
      <w:r>
        <w:t>Снижение данных показателей связано с тем, что в ЦРБ произошло сокращение 4 коек круглосуточного стационара.</w:t>
      </w:r>
    </w:p>
    <w:p w:rsidR="0077015B" w:rsidRDefault="0077015B" w:rsidP="0077015B">
      <w:pPr>
        <w:spacing w:line="360" w:lineRule="auto"/>
        <w:ind w:firstLine="708"/>
        <w:jc w:val="both"/>
      </w:pPr>
      <w:r>
        <w:t xml:space="preserve">Основные показатели в работе коечного фонда является функция койки, то есть количество дней работы койки в году. Функция койки по ЦРБ за 9 месяцев </w:t>
      </w:r>
      <w:smartTag w:uri="urn:schemas-microsoft-com:office:smarttags" w:element="metricconverter">
        <w:smartTagPr>
          <w:attr w:name="ProductID" w:val="2011 г"/>
        </w:smartTagPr>
        <w:r>
          <w:t>2011 г</w:t>
        </w:r>
      </w:smartTag>
      <w:r>
        <w:t xml:space="preserve">. составила 223,9 дней при плане – 231,1  (9 месяцев </w:t>
      </w:r>
      <w:smartTag w:uri="urn:schemas-microsoft-com:office:smarttags" w:element="metricconverter">
        <w:smartTagPr>
          <w:attr w:name="ProductID" w:val="2010 г"/>
        </w:smartTagPr>
        <w:r>
          <w:t>2010 г</w:t>
        </w:r>
      </w:smartTag>
      <w:r>
        <w:t>. – 312,35).</w:t>
      </w:r>
    </w:p>
    <w:p w:rsidR="0077015B" w:rsidRDefault="0077015B" w:rsidP="0077015B">
      <w:pPr>
        <w:spacing w:line="360" w:lineRule="auto"/>
        <w:ind w:firstLine="708"/>
        <w:jc w:val="both"/>
      </w:pPr>
      <w:r>
        <w:t>Функция койки по профилям составила</w:t>
      </w:r>
    </w:p>
    <w:p w:rsidR="0077015B" w:rsidRDefault="0077015B" w:rsidP="0077015B">
      <w:pPr>
        <w:spacing w:line="360" w:lineRule="auto"/>
        <w:ind w:firstLine="708"/>
        <w:jc w:val="both"/>
      </w:pPr>
      <w:r>
        <w:tab/>
      </w:r>
      <w:r>
        <w:tab/>
      </w:r>
      <w:r>
        <w:tab/>
      </w:r>
      <w:r>
        <w:tab/>
      </w:r>
      <w:r>
        <w:tab/>
      </w:r>
      <w:r>
        <w:tab/>
      </w:r>
      <w:r>
        <w:tab/>
      </w:r>
      <w:smartTag w:uri="urn:schemas-microsoft-com:office:smarttags" w:element="metricconverter">
        <w:smartTagPr>
          <w:attr w:name="ProductID" w:val="2010 г"/>
        </w:smartTagPr>
        <w:r w:rsidRPr="00673D62">
          <w:rPr>
            <w:u w:val="single"/>
          </w:rPr>
          <w:t>2010 г</w:t>
        </w:r>
      </w:smartTag>
      <w:r w:rsidRPr="00673D62">
        <w:rPr>
          <w:u w:val="single"/>
        </w:rPr>
        <w:t>.</w:t>
      </w:r>
      <w:r w:rsidRPr="00673D62">
        <w:rPr>
          <w:u w:val="single"/>
        </w:rPr>
        <w:tab/>
      </w:r>
      <w:r>
        <w:tab/>
      </w:r>
      <w:r>
        <w:tab/>
      </w:r>
      <w:smartTag w:uri="urn:schemas-microsoft-com:office:smarttags" w:element="metricconverter">
        <w:smartTagPr>
          <w:attr w:name="ProductID" w:val="2011 г"/>
        </w:smartTagPr>
        <w:r w:rsidRPr="00673D62">
          <w:rPr>
            <w:u w:val="single"/>
          </w:rPr>
          <w:t>2011 г</w:t>
        </w:r>
      </w:smartTag>
      <w:r w:rsidRPr="00673D62">
        <w:rPr>
          <w:u w:val="single"/>
        </w:rPr>
        <w:t>.</w:t>
      </w:r>
    </w:p>
    <w:p w:rsidR="0077015B" w:rsidRDefault="0077015B" w:rsidP="0077015B">
      <w:pPr>
        <w:spacing w:line="360" w:lineRule="auto"/>
        <w:ind w:firstLine="708"/>
        <w:jc w:val="both"/>
      </w:pPr>
      <w:r>
        <w:t>Терапевтические</w:t>
      </w:r>
      <w:r>
        <w:tab/>
      </w:r>
      <w:r>
        <w:tab/>
      </w:r>
      <w:r>
        <w:tab/>
      </w:r>
      <w:r>
        <w:tab/>
      </w:r>
      <w:r>
        <w:tab/>
        <w:t>298,31</w:t>
      </w:r>
      <w:r>
        <w:tab/>
      </w:r>
      <w:r>
        <w:tab/>
      </w:r>
      <w:r>
        <w:tab/>
        <w:t>295,5</w:t>
      </w:r>
    </w:p>
    <w:p w:rsidR="0077015B" w:rsidRDefault="0077015B" w:rsidP="0077015B">
      <w:pPr>
        <w:spacing w:line="360" w:lineRule="auto"/>
        <w:ind w:firstLine="708"/>
        <w:jc w:val="both"/>
      </w:pPr>
      <w:r>
        <w:t>Инфекционные взрослые</w:t>
      </w:r>
      <w:r>
        <w:tab/>
      </w:r>
      <w:r>
        <w:tab/>
      </w:r>
      <w:r>
        <w:tab/>
      </w:r>
      <w:r>
        <w:tab/>
        <w:t>333,6</w:t>
      </w:r>
      <w:r>
        <w:tab/>
      </w:r>
      <w:r>
        <w:tab/>
      </w:r>
      <w:r>
        <w:tab/>
        <w:t>307,4</w:t>
      </w:r>
    </w:p>
    <w:p w:rsidR="0077015B" w:rsidRDefault="0077015B" w:rsidP="0077015B">
      <w:pPr>
        <w:spacing w:line="360" w:lineRule="auto"/>
        <w:ind w:firstLine="708"/>
        <w:jc w:val="both"/>
      </w:pPr>
      <w:r>
        <w:t>Инфекционные детские</w:t>
      </w:r>
      <w:r>
        <w:tab/>
      </w:r>
      <w:r>
        <w:tab/>
      </w:r>
      <w:r>
        <w:tab/>
      </w:r>
      <w:r>
        <w:tab/>
        <w:t>268,1</w:t>
      </w:r>
      <w:r>
        <w:tab/>
      </w:r>
      <w:r>
        <w:tab/>
      </w:r>
      <w:r>
        <w:tab/>
        <w:t>215,7</w:t>
      </w:r>
    </w:p>
    <w:p w:rsidR="0077015B" w:rsidRDefault="0077015B" w:rsidP="0077015B">
      <w:pPr>
        <w:spacing w:line="360" w:lineRule="auto"/>
        <w:ind w:firstLine="708"/>
        <w:jc w:val="both"/>
      </w:pPr>
      <w:r>
        <w:t>Хирургические</w:t>
      </w:r>
      <w:r>
        <w:tab/>
      </w:r>
      <w:r>
        <w:tab/>
      </w:r>
      <w:r>
        <w:tab/>
      </w:r>
      <w:r>
        <w:tab/>
      </w:r>
      <w:r>
        <w:tab/>
        <w:t>341,65</w:t>
      </w:r>
      <w:r>
        <w:tab/>
      </w:r>
      <w:r>
        <w:tab/>
      </w:r>
      <w:r>
        <w:tab/>
        <w:t>356,8</w:t>
      </w:r>
    </w:p>
    <w:p w:rsidR="0077015B" w:rsidRDefault="0077015B" w:rsidP="0077015B">
      <w:pPr>
        <w:spacing w:line="360" w:lineRule="auto"/>
        <w:ind w:firstLine="708"/>
        <w:jc w:val="both"/>
      </w:pPr>
      <w:r>
        <w:t>Беременных и рожениц</w:t>
      </w:r>
      <w:r>
        <w:tab/>
      </w:r>
      <w:r>
        <w:tab/>
      </w:r>
      <w:r>
        <w:tab/>
      </w:r>
      <w:r>
        <w:tab/>
        <w:t>317,78</w:t>
      </w:r>
      <w:r>
        <w:tab/>
      </w:r>
      <w:r>
        <w:tab/>
      </w:r>
      <w:r>
        <w:tab/>
        <w:t>372,0</w:t>
      </w:r>
    </w:p>
    <w:p w:rsidR="0077015B" w:rsidRDefault="0077015B" w:rsidP="0077015B">
      <w:pPr>
        <w:spacing w:line="360" w:lineRule="auto"/>
        <w:ind w:firstLine="708"/>
        <w:jc w:val="both"/>
      </w:pPr>
      <w:r>
        <w:t>Патология беременных</w:t>
      </w:r>
      <w:r>
        <w:tab/>
      </w:r>
      <w:r>
        <w:tab/>
      </w:r>
      <w:r>
        <w:tab/>
      </w:r>
      <w:r>
        <w:tab/>
        <w:t>288,83</w:t>
      </w:r>
      <w:r>
        <w:tab/>
      </w:r>
      <w:r>
        <w:tab/>
      </w:r>
      <w:r>
        <w:tab/>
        <w:t>260,2</w:t>
      </w:r>
    </w:p>
    <w:p w:rsidR="0077015B" w:rsidRDefault="0077015B" w:rsidP="0077015B">
      <w:pPr>
        <w:spacing w:line="360" w:lineRule="auto"/>
        <w:ind w:firstLine="708"/>
        <w:jc w:val="both"/>
      </w:pPr>
      <w:r>
        <w:t>Гинекологические</w:t>
      </w:r>
      <w:r>
        <w:tab/>
      </w:r>
      <w:r>
        <w:tab/>
      </w:r>
      <w:r>
        <w:tab/>
      </w:r>
      <w:r>
        <w:tab/>
      </w:r>
      <w:r>
        <w:tab/>
        <w:t>303</w:t>
      </w:r>
      <w:r>
        <w:tab/>
      </w:r>
      <w:r>
        <w:tab/>
      </w:r>
      <w:r>
        <w:tab/>
        <w:t>356,9</w:t>
      </w:r>
    </w:p>
    <w:p w:rsidR="0077015B" w:rsidRDefault="0077015B" w:rsidP="0077015B">
      <w:pPr>
        <w:spacing w:line="360" w:lineRule="auto"/>
        <w:ind w:firstLine="708"/>
        <w:jc w:val="both"/>
      </w:pPr>
      <w:r>
        <w:t>ЛОР</w:t>
      </w:r>
      <w:r>
        <w:tab/>
      </w:r>
      <w:r>
        <w:tab/>
      </w:r>
      <w:r>
        <w:tab/>
      </w:r>
      <w:r>
        <w:tab/>
      </w:r>
      <w:r>
        <w:tab/>
      </w:r>
      <w:r>
        <w:tab/>
      </w:r>
      <w:r>
        <w:tab/>
        <w:t>373</w:t>
      </w:r>
      <w:r>
        <w:tab/>
      </w:r>
      <w:r>
        <w:tab/>
      </w:r>
      <w:r>
        <w:tab/>
        <w:t>218,7</w:t>
      </w:r>
    </w:p>
    <w:p w:rsidR="0077015B" w:rsidRDefault="0077015B" w:rsidP="0077015B">
      <w:pPr>
        <w:spacing w:line="360" w:lineRule="auto"/>
        <w:ind w:firstLine="708"/>
        <w:jc w:val="both"/>
      </w:pPr>
      <w:r>
        <w:t>Педиатрические</w:t>
      </w:r>
      <w:r>
        <w:tab/>
      </w:r>
      <w:r>
        <w:tab/>
      </w:r>
      <w:r>
        <w:tab/>
      </w:r>
      <w:r>
        <w:tab/>
      </w:r>
      <w:r>
        <w:tab/>
        <w:t>556</w:t>
      </w:r>
      <w:r>
        <w:tab/>
      </w:r>
      <w:r>
        <w:tab/>
      </w:r>
      <w:r>
        <w:tab/>
        <w:t>349,7</w:t>
      </w:r>
    </w:p>
    <w:p w:rsidR="0077015B" w:rsidRDefault="0077015B" w:rsidP="0077015B">
      <w:pPr>
        <w:spacing w:line="360" w:lineRule="auto"/>
        <w:ind w:firstLine="708"/>
        <w:jc w:val="both"/>
      </w:pPr>
      <w:r>
        <w:t>Неврологические</w:t>
      </w:r>
      <w:r>
        <w:tab/>
      </w:r>
      <w:r>
        <w:tab/>
      </w:r>
      <w:r>
        <w:tab/>
      </w:r>
      <w:r>
        <w:tab/>
      </w:r>
      <w:r>
        <w:tab/>
        <w:t>200,91</w:t>
      </w:r>
      <w:r>
        <w:tab/>
      </w:r>
      <w:r>
        <w:tab/>
      </w:r>
      <w:r>
        <w:tab/>
        <w:t>437,1</w:t>
      </w:r>
    </w:p>
    <w:p w:rsidR="0077015B" w:rsidRDefault="0077015B" w:rsidP="0077015B">
      <w:pPr>
        <w:spacing w:line="360" w:lineRule="auto"/>
        <w:jc w:val="both"/>
      </w:pPr>
      <w:r>
        <w:tab/>
        <w:t>По данным показателям можно судить, что недостаточно функционируют койки терапевтического, инфекционного детского коек.</w:t>
      </w:r>
    </w:p>
    <w:p w:rsidR="0077015B" w:rsidRDefault="0077015B" w:rsidP="0077015B">
      <w:pPr>
        <w:spacing w:line="360" w:lineRule="auto"/>
        <w:jc w:val="both"/>
      </w:pPr>
      <w:r>
        <w:tab/>
        <w:t xml:space="preserve">Оборот койки по ЦРБ за 9 месяцев </w:t>
      </w:r>
      <w:smartTag w:uri="urn:schemas-microsoft-com:office:smarttags" w:element="metricconverter">
        <w:smartTagPr>
          <w:attr w:name="ProductID" w:val="2011 г"/>
        </w:smartTagPr>
        <w:r>
          <w:t>2011 г</w:t>
        </w:r>
      </w:smartTag>
      <w:r>
        <w:t xml:space="preserve">. составил 24,3 (в </w:t>
      </w:r>
      <w:smartTag w:uri="urn:schemas-microsoft-com:office:smarttags" w:element="metricconverter">
        <w:smartTagPr>
          <w:attr w:name="ProductID" w:val="2010 г"/>
        </w:smartTagPr>
        <w:r>
          <w:t>2010 г</w:t>
        </w:r>
      </w:smartTag>
      <w:r>
        <w:t>. – 24,2).</w:t>
      </w:r>
    </w:p>
    <w:p w:rsidR="0077015B" w:rsidRDefault="0077015B" w:rsidP="0077015B">
      <w:pPr>
        <w:spacing w:line="360" w:lineRule="auto"/>
        <w:jc w:val="both"/>
      </w:pPr>
      <w:r>
        <w:tab/>
        <w:t>По профилям.</w:t>
      </w:r>
    </w:p>
    <w:p w:rsidR="0077015B" w:rsidRDefault="0077015B" w:rsidP="0077015B">
      <w:pPr>
        <w:spacing w:line="360" w:lineRule="auto"/>
        <w:jc w:val="both"/>
      </w:pPr>
      <w:r>
        <w:tab/>
      </w:r>
      <w:r>
        <w:tab/>
      </w:r>
      <w:r>
        <w:tab/>
      </w:r>
      <w:r>
        <w:tab/>
      </w:r>
      <w:r>
        <w:tab/>
      </w:r>
      <w:r>
        <w:tab/>
      </w:r>
      <w:r>
        <w:tab/>
      </w:r>
      <w:r>
        <w:tab/>
      </w:r>
      <w:smartTag w:uri="urn:schemas-microsoft-com:office:smarttags" w:element="metricconverter">
        <w:smartTagPr>
          <w:attr w:name="ProductID" w:val="2010 г"/>
        </w:smartTagPr>
        <w:r w:rsidRPr="00673D62">
          <w:rPr>
            <w:u w:val="single"/>
          </w:rPr>
          <w:t>2010 г</w:t>
        </w:r>
      </w:smartTag>
      <w:r w:rsidRPr="00673D62">
        <w:rPr>
          <w:u w:val="single"/>
        </w:rPr>
        <w:t>.</w:t>
      </w:r>
      <w:r w:rsidRPr="00673D62">
        <w:rPr>
          <w:u w:val="single"/>
        </w:rPr>
        <w:tab/>
      </w:r>
      <w:r>
        <w:tab/>
      </w:r>
      <w:r>
        <w:tab/>
      </w:r>
      <w:smartTag w:uri="urn:schemas-microsoft-com:office:smarttags" w:element="metricconverter">
        <w:smartTagPr>
          <w:attr w:name="ProductID" w:val="2011 г"/>
        </w:smartTagPr>
        <w:r w:rsidRPr="00673D62">
          <w:rPr>
            <w:u w:val="single"/>
          </w:rPr>
          <w:t>2011 г</w:t>
        </w:r>
      </w:smartTag>
      <w:r w:rsidRPr="00673D62">
        <w:rPr>
          <w:u w:val="single"/>
        </w:rPr>
        <w:t>.</w:t>
      </w:r>
    </w:p>
    <w:p w:rsidR="0077015B" w:rsidRDefault="0077015B" w:rsidP="0077015B">
      <w:pPr>
        <w:spacing w:line="360" w:lineRule="auto"/>
        <w:jc w:val="both"/>
      </w:pPr>
      <w:r>
        <w:tab/>
        <w:t>Терапевтические</w:t>
      </w:r>
      <w:r>
        <w:tab/>
      </w:r>
      <w:r>
        <w:tab/>
      </w:r>
      <w:r>
        <w:tab/>
      </w:r>
      <w:r>
        <w:tab/>
      </w:r>
      <w:r>
        <w:tab/>
        <w:t>20,16</w:t>
      </w:r>
      <w:r>
        <w:tab/>
      </w:r>
      <w:r>
        <w:tab/>
      </w:r>
      <w:r>
        <w:tab/>
        <w:t>17,87</w:t>
      </w:r>
    </w:p>
    <w:p w:rsidR="0077015B" w:rsidRDefault="0077015B" w:rsidP="0077015B">
      <w:pPr>
        <w:spacing w:line="360" w:lineRule="auto"/>
        <w:jc w:val="both"/>
      </w:pPr>
      <w:r>
        <w:tab/>
        <w:t>Инфекционные взрослые</w:t>
      </w:r>
      <w:r>
        <w:tab/>
      </w:r>
      <w:r>
        <w:tab/>
      </w:r>
      <w:r>
        <w:tab/>
      </w:r>
      <w:r>
        <w:tab/>
        <w:t>19,6</w:t>
      </w:r>
      <w:r>
        <w:tab/>
      </w:r>
      <w:r>
        <w:tab/>
      </w:r>
      <w:r>
        <w:tab/>
        <w:t>21,0</w:t>
      </w:r>
    </w:p>
    <w:p w:rsidR="0077015B" w:rsidRDefault="0077015B" w:rsidP="0077015B">
      <w:pPr>
        <w:spacing w:line="360" w:lineRule="auto"/>
        <w:ind w:firstLine="708"/>
        <w:jc w:val="both"/>
      </w:pPr>
      <w:r>
        <w:t>Инфекционные детски</w:t>
      </w:r>
      <w:r>
        <w:tab/>
      </w:r>
      <w:r>
        <w:tab/>
      </w:r>
      <w:r>
        <w:tab/>
      </w:r>
      <w:r>
        <w:tab/>
        <w:t>26,04</w:t>
      </w:r>
      <w:r>
        <w:tab/>
      </w:r>
      <w:r>
        <w:tab/>
      </w:r>
      <w:r>
        <w:tab/>
        <w:t>28,23</w:t>
      </w:r>
    </w:p>
    <w:p w:rsidR="0077015B" w:rsidRDefault="0077015B" w:rsidP="0077015B">
      <w:pPr>
        <w:spacing w:line="360" w:lineRule="auto"/>
        <w:ind w:firstLine="708"/>
        <w:jc w:val="both"/>
      </w:pPr>
      <w:r>
        <w:t xml:space="preserve">Хирургические </w:t>
      </w:r>
      <w:r>
        <w:tab/>
      </w:r>
      <w:r>
        <w:tab/>
      </w:r>
      <w:r>
        <w:tab/>
      </w:r>
      <w:r>
        <w:tab/>
      </w:r>
      <w:r>
        <w:tab/>
        <w:t>26,92</w:t>
      </w:r>
      <w:r>
        <w:tab/>
      </w:r>
      <w:r>
        <w:tab/>
      </w:r>
      <w:r>
        <w:tab/>
        <w:t>17,69</w:t>
      </w:r>
    </w:p>
    <w:p w:rsidR="0077015B" w:rsidRDefault="0077015B" w:rsidP="0077015B">
      <w:pPr>
        <w:spacing w:line="360" w:lineRule="auto"/>
        <w:ind w:firstLine="708"/>
        <w:jc w:val="both"/>
      </w:pPr>
      <w:r>
        <w:t>Беременных и рожениц</w:t>
      </w:r>
      <w:r>
        <w:tab/>
      </w:r>
      <w:r>
        <w:tab/>
      </w:r>
      <w:r>
        <w:tab/>
      </w:r>
      <w:r>
        <w:tab/>
        <w:t>34,0</w:t>
      </w:r>
      <w:r>
        <w:tab/>
      </w:r>
      <w:r>
        <w:tab/>
      </w:r>
      <w:r>
        <w:tab/>
        <w:t>50,67</w:t>
      </w:r>
    </w:p>
    <w:p w:rsidR="0077015B" w:rsidRDefault="0077015B" w:rsidP="0077015B">
      <w:pPr>
        <w:spacing w:line="360" w:lineRule="auto"/>
        <w:ind w:firstLine="708"/>
        <w:jc w:val="both"/>
      </w:pPr>
      <w:r>
        <w:t>Патология беременных</w:t>
      </w:r>
      <w:r>
        <w:tab/>
      </w:r>
      <w:r>
        <w:tab/>
      </w:r>
      <w:r>
        <w:tab/>
      </w:r>
      <w:r>
        <w:tab/>
        <w:t>22,99</w:t>
      </w:r>
      <w:r>
        <w:tab/>
      </w:r>
      <w:r>
        <w:tab/>
      </w:r>
      <w:r>
        <w:tab/>
        <w:t>19,25</w:t>
      </w:r>
    </w:p>
    <w:p w:rsidR="0077015B" w:rsidRDefault="0077015B" w:rsidP="0077015B">
      <w:pPr>
        <w:spacing w:line="360" w:lineRule="auto"/>
        <w:ind w:firstLine="708"/>
        <w:jc w:val="both"/>
      </w:pPr>
      <w:r>
        <w:t>Гинекологические</w:t>
      </w:r>
      <w:r>
        <w:tab/>
      </w:r>
      <w:r>
        <w:tab/>
      </w:r>
      <w:r>
        <w:tab/>
      </w:r>
      <w:r>
        <w:tab/>
      </w:r>
      <w:r>
        <w:tab/>
        <w:t>36,97</w:t>
      </w:r>
      <w:r>
        <w:tab/>
      </w:r>
      <w:r>
        <w:tab/>
      </w:r>
      <w:r>
        <w:tab/>
        <w:t>28,81</w:t>
      </w:r>
    </w:p>
    <w:p w:rsidR="0077015B" w:rsidRDefault="0077015B" w:rsidP="0077015B">
      <w:pPr>
        <w:spacing w:line="360" w:lineRule="auto"/>
        <w:ind w:firstLine="708"/>
        <w:jc w:val="both"/>
      </w:pPr>
      <w:r>
        <w:t>ЛОР</w:t>
      </w:r>
      <w:r>
        <w:tab/>
      </w:r>
      <w:r>
        <w:tab/>
      </w:r>
      <w:r>
        <w:tab/>
      </w:r>
      <w:r>
        <w:tab/>
      </w:r>
      <w:r>
        <w:tab/>
      </w:r>
      <w:r>
        <w:tab/>
      </w:r>
      <w:r>
        <w:tab/>
        <w:t>30,0</w:t>
      </w:r>
      <w:r>
        <w:tab/>
      </w:r>
      <w:r>
        <w:tab/>
      </w:r>
      <w:r>
        <w:tab/>
        <w:t>42,5</w:t>
      </w:r>
    </w:p>
    <w:p w:rsidR="0077015B" w:rsidRDefault="0077015B" w:rsidP="0077015B">
      <w:pPr>
        <w:spacing w:line="360" w:lineRule="auto"/>
        <w:ind w:firstLine="708"/>
        <w:jc w:val="both"/>
      </w:pPr>
      <w:r>
        <w:t>Педиатрические</w:t>
      </w:r>
      <w:r>
        <w:tab/>
      </w:r>
      <w:r>
        <w:tab/>
      </w:r>
      <w:r>
        <w:tab/>
      </w:r>
      <w:r>
        <w:tab/>
      </w:r>
      <w:r>
        <w:tab/>
        <w:t>35,09</w:t>
      </w:r>
      <w:r>
        <w:tab/>
      </w:r>
      <w:r>
        <w:tab/>
      </w:r>
      <w:r>
        <w:tab/>
        <w:t>15,37</w:t>
      </w:r>
    </w:p>
    <w:p w:rsidR="0077015B" w:rsidRDefault="0077015B" w:rsidP="0077015B">
      <w:pPr>
        <w:spacing w:line="360" w:lineRule="auto"/>
        <w:ind w:firstLine="708"/>
        <w:jc w:val="both"/>
      </w:pPr>
      <w:r>
        <w:t xml:space="preserve">Неврологические </w:t>
      </w:r>
      <w:r>
        <w:tab/>
      </w:r>
      <w:r>
        <w:tab/>
      </w:r>
      <w:r>
        <w:tab/>
      </w:r>
      <w:r>
        <w:tab/>
      </w:r>
      <w:r>
        <w:tab/>
        <w:t>9,67</w:t>
      </w:r>
      <w:r>
        <w:tab/>
      </w:r>
      <w:r>
        <w:tab/>
      </w:r>
      <w:r>
        <w:tab/>
        <w:t>14,42</w:t>
      </w:r>
    </w:p>
    <w:p w:rsidR="0077015B" w:rsidRDefault="0077015B" w:rsidP="0077015B">
      <w:pPr>
        <w:spacing w:line="360" w:lineRule="auto"/>
        <w:jc w:val="both"/>
      </w:pPr>
      <w:r>
        <w:tab/>
        <w:t>Оборот койки увеличился в инфекционном взрослом, детском, отделении патологии беременных, ЛОР, неврологическом отделениях.</w:t>
      </w:r>
    </w:p>
    <w:p w:rsidR="0077015B" w:rsidRDefault="0077015B" w:rsidP="0077015B">
      <w:pPr>
        <w:spacing w:line="360" w:lineRule="auto"/>
        <w:jc w:val="both"/>
      </w:pPr>
      <w:r>
        <w:tab/>
        <w:t xml:space="preserve">Среднее пребывание больного в стационаре </w:t>
      </w:r>
    </w:p>
    <w:p w:rsidR="0077015B" w:rsidRDefault="0077015B" w:rsidP="0077015B">
      <w:pPr>
        <w:spacing w:line="360" w:lineRule="auto"/>
        <w:jc w:val="both"/>
      </w:pPr>
      <w:r>
        <w:tab/>
      </w:r>
      <w:r>
        <w:tab/>
      </w:r>
      <w:r>
        <w:tab/>
      </w:r>
      <w:r>
        <w:tab/>
      </w:r>
      <w:r>
        <w:tab/>
      </w:r>
      <w:r>
        <w:tab/>
      </w:r>
      <w:r>
        <w:tab/>
      </w:r>
      <w:r>
        <w:tab/>
      </w:r>
      <w:smartTag w:uri="urn:schemas-microsoft-com:office:smarttags" w:element="metricconverter">
        <w:smartTagPr>
          <w:attr w:name="ProductID" w:val="2010 г"/>
        </w:smartTagPr>
        <w:r w:rsidRPr="00673D62">
          <w:rPr>
            <w:u w:val="single"/>
          </w:rPr>
          <w:t>2010 г</w:t>
        </w:r>
      </w:smartTag>
      <w:r w:rsidRPr="00673D62">
        <w:rPr>
          <w:u w:val="single"/>
        </w:rPr>
        <w:t>.</w:t>
      </w:r>
      <w:r>
        <w:tab/>
      </w:r>
      <w:r>
        <w:tab/>
      </w:r>
      <w:r>
        <w:tab/>
      </w:r>
      <w:smartTag w:uri="urn:schemas-microsoft-com:office:smarttags" w:element="metricconverter">
        <w:smartTagPr>
          <w:attr w:name="ProductID" w:val="2011 г"/>
        </w:smartTagPr>
        <w:r w:rsidRPr="00673D62">
          <w:rPr>
            <w:u w:val="single"/>
          </w:rPr>
          <w:t>2011 г</w:t>
        </w:r>
      </w:smartTag>
      <w:r w:rsidRPr="00673D62">
        <w:rPr>
          <w:u w:val="single"/>
        </w:rPr>
        <w:t>.</w:t>
      </w:r>
    </w:p>
    <w:p w:rsidR="0077015B" w:rsidRDefault="0077015B" w:rsidP="0077015B">
      <w:pPr>
        <w:spacing w:line="360" w:lineRule="auto"/>
        <w:jc w:val="both"/>
      </w:pPr>
      <w:r>
        <w:tab/>
        <w:t>По ЦРБ</w:t>
      </w:r>
      <w:r>
        <w:tab/>
      </w:r>
      <w:r>
        <w:tab/>
      </w:r>
      <w:r>
        <w:tab/>
      </w:r>
      <w:r>
        <w:tab/>
      </w:r>
      <w:r>
        <w:tab/>
      </w:r>
      <w:r>
        <w:tab/>
        <w:t>9,6</w:t>
      </w:r>
      <w:r>
        <w:tab/>
      </w:r>
      <w:r>
        <w:tab/>
      </w:r>
      <w:r>
        <w:tab/>
        <w:t>9,2</w:t>
      </w:r>
    </w:p>
    <w:p w:rsidR="0077015B" w:rsidRDefault="0077015B" w:rsidP="0077015B">
      <w:pPr>
        <w:spacing w:line="360" w:lineRule="auto"/>
        <w:jc w:val="both"/>
      </w:pPr>
      <w:r>
        <w:lastRenderedPageBreak/>
        <w:t>По профилям</w:t>
      </w:r>
    </w:p>
    <w:p w:rsidR="0077015B" w:rsidRDefault="0077015B" w:rsidP="0077015B">
      <w:pPr>
        <w:spacing w:line="360" w:lineRule="auto"/>
        <w:jc w:val="both"/>
      </w:pPr>
      <w:r>
        <w:tab/>
        <w:t>Терапевтическое отделение</w:t>
      </w:r>
      <w:r>
        <w:tab/>
      </w:r>
      <w:r>
        <w:tab/>
      </w:r>
      <w:r>
        <w:tab/>
        <w:t>11,1</w:t>
      </w:r>
      <w:r>
        <w:tab/>
      </w:r>
      <w:r>
        <w:tab/>
      </w:r>
      <w:r>
        <w:tab/>
        <w:t>11,8</w:t>
      </w:r>
    </w:p>
    <w:p w:rsidR="0077015B" w:rsidRDefault="0077015B" w:rsidP="0077015B">
      <w:pPr>
        <w:spacing w:line="360" w:lineRule="auto"/>
        <w:jc w:val="both"/>
      </w:pPr>
      <w:r>
        <w:tab/>
        <w:t>Инфекционные взрослые</w:t>
      </w:r>
      <w:r>
        <w:tab/>
      </w:r>
      <w:r>
        <w:tab/>
      </w:r>
      <w:r>
        <w:tab/>
      </w:r>
      <w:r>
        <w:tab/>
        <w:t>12,77</w:t>
      </w:r>
      <w:r>
        <w:tab/>
      </w:r>
      <w:r>
        <w:tab/>
      </w:r>
      <w:r>
        <w:tab/>
        <w:t>12,4</w:t>
      </w:r>
    </w:p>
    <w:p w:rsidR="0077015B" w:rsidRDefault="0077015B" w:rsidP="0077015B">
      <w:pPr>
        <w:spacing w:line="360" w:lineRule="auto"/>
        <w:jc w:val="both"/>
      </w:pPr>
      <w:r>
        <w:tab/>
        <w:t>Инфекционные детские</w:t>
      </w:r>
      <w:r>
        <w:tab/>
      </w:r>
      <w:r>
        <w:tab/>
      </w:r>
      <w:r>
        <w:tab/>
      </w:r>
      <w:r>
        <w:tab/>
        <w:t>7,72</w:t>
      </w:r>
      <w:r>
        <w:tab/>
      </w:r>
      <w:r>
        <w:tab/>
      </w:r>
      <w:r>
        <w:tab/>
        <w:t>8,3</w:t>
      </w:r>
    </w:p>
    <w:p w:rsidR="0077015B" w:rsidRDefault="0077015B" w:rsidP="0077015B">
      <w:pPr>
        <w:spacing w:line="360" w:lineRule="auto"/>
        <w:jc w:val="both"/>
      </w:pPr>
      <w:r>
        <w:tab/>
        <w:t>Хирургическое отделение</w:t>
      </w:r>
      <w:r>
        <w:tab/>
      </w:r>
      <w:r>
        <w:tab/>
      </w:r>
      <w:r>
        <w:tab/>
      </w:r>
      <w:r>
        <w:tab/>
        <w:t>9,52</w:t>
      </w:r>
      <w:r>
        <w:tab/>
      </w:r>
      <w:r>
        <w:tab/>
      </w:r>
      <w:r>
        <w:tab/>
        <w:t>7,5</w:t>
      </w:r>
    </w:p>
    <w:p w:rsidR="0077015B" w:rsidRDefault="0077015B" w:rsidP="0077015B">
      <w:pPr>
        <w:spacing w:line="360" w:lineRule="auto"/>
        <w:jc w:val="both"/>
      </w:pPr>
      <w:r>
        <w:tab/>
        <w:t>Беременных и рожениц</w:t>
      </w:r>
      <w:r>
        <w:tab/>
      </w:r>
      <w:r>
        <w:tab/>
      </w:r>
      <w:r>
        <w:tab/>
      </w:r>
      <w:r>
        <w:tab/>
        <w:t>7,01</w:t>
      </w:r>
      <w:r>
        <w:tab/>
      </w:r>
      <w:r>
        <w:tab/>
      </w:r>
      <w:r>
        <w:tab/>
        <w:t>6,7</w:t>
      </w:r>
    </w:p>
    <w:p w:rsidR="0077015B" w:rsidRDefault="0077015B" w:rsidP="0077015B">
      <w:pPr>
        <w:spacing w:line="360" w:lineRule="auto"/>
        <w:jc w:val="both"/>
      </w:pPr>
      <w:r>
        <w:tab/>
        <w:t>Патология беременности</w:t>
      </w:r>
      <w:r>
        <w:tab/>
      </w:r>
      <w:r>
        <w:tab/>
      </w:r>
      <w:r>
        <w:tab/>
      </w:r>
      <w:r>
        <w:tab/>
        <w:t>9,42</w:t>
      </w:r>
      <w:r>
        <w:tab/>
      </w:r>
      <w:r>
        <w:tab/>
      </w:r>
      <w:r>
        <w:tab/>
        <w:t>7,8</w:t>
      </w:r>
    </w:p>
    <w:p w:rsidR="0077015B" w:rsidRDefault="0077015B" w:rsidP="0077015B">
      <w:pPr>
        <w:spacing w:line="360" w:lineRule="auto"/>
        <w:jc w:val="both"/>
      </w:pPr>
      <w:r>
        <w:tab/>
        <w:t xml:space="preserve">Гинекологические </w:t>
      </w:r>
      <w:r>
        <w:tab/>
      </w:r>
      <w:r>
        <w:tab/>
      </w:r>
      <w:r>
        <w:tab/>
      </w:r>
      <w:r>
        <w:tab/>
      </w:r>
      <w:r>
        <w:tab/>
        <w:t>6,16</w:t>
      </w:r>
      <w:r>
        <w:tab/>
      </w:r>
      <w:r>
        <w:tab/>
      </w:r>
      <w:r>
        <w:tab/>
        <w:t>6,4</w:t>
      </w:r>
    </w:p>
    <w:p w:rsidR="0077015B" w:rsidRDefault="0077015B" w:rsidP="0077015B">
      <w:pPr>
        <w:spacing w:line="360" w:lineRule="auto"/>
        <w:jc w:val="both"/>
      </w:pPr>
      <w:r>
        <w:tab/>
        <w:t>ЛОР</w:t>
      </w:r>
      <w:r>
        <w:tab/>
      </w:r>
      <w:r>
        <w:tab/>
      </w:r>
      <w:r>
        <w:tab/>
      </w:r>
      <w:r>
        <w:tab/>
      </w:r>
      <w:r>
        <w:tab/>
      </w:r>
      <w:r>
        <w:tab/>
      </w:r>
      <w:r>
        <w:tab/>
        <w:t>9,33</w:t>
      </w:r>
      <w:r>
        <w:tab/>
      </w:r>
      <w:r>
        <w:tab/>
      </w:r>
      <w:r>
        <w:tab/>
        <w:t>8,8</w:t>
      </w:r>
    </w:p>
    <w:p w:rsidR="0077015B" w:rsidRDefault="0077015B" w:rsidP="0077015B">
      <w:pPr>
        <w:spacing w:line="360" w:lineRule="auto"/>
        <w:jc w:val="both"/>
      </w:pPr>
      <w:r>
        <w:tab/>
        <w:t xml:space="preserve">Педиатрические </w:t>
      </w:r>
      <w:r>
        <w:tab/>
      </w:r>
      <w:r>
        <w:tab/>
      </w:r>
      <w:r>
        <w:tab/>
      </w:r>
      <w:r>
        <w:tab/>
      </w:r>
      <w:r>
        <w:tab/>
        <w:t>11,88</w:t>
      </w:r>
      <w:r>
        <w:tab/>
      </w:r>
      <w:r>
        <w:tab/>
      </w:r>
      <w:r>
        <w:tab/>
        <w:t>11,7</w:t>
      </w:r>
    </w:p>
    <w:p w:rsidR="0077015B" w:rsidRDefault="0077015B" w:rsidP="0077015B">
      <w:pPr>
        <w:spacing w:line="360" w:lineRule="auto"/>
        <w:jc w:val="both"/>
      </w:pPr>
      <w:r>
        <w:tab/>
        <w:t xml:space="preserve">Неврологические </w:t>
      </w:r>
      <w:r>
        <w:tab/>
      </w:r>
      <w:r>
        <w:tab/>
      </w:r>
      <w:r>
        <w:tab/>
      </w:r>
      <w:r>
        <w:tab/>
      </w:r>
      <w:r>
        <w:tab/>
        <w:t>15,58</w:t>
      </w:r>
      <w:r>
        <w:tab/>
      </w:r>
      <w:r>
        <w:tab/>
      </w:r>
      <w:r>
        <w:tab/>
        <w:t>15,6</w:t>
      </w:r>
    </w:p>
    <w:p w:rsidR="0077015B" w:rsidRDefault="0077015B" w:rsidP="0077015B">
      <w:pPr>
        <w:spacing w:line="360" w:lineRule="auto"/>
        <w:jc w:val="both"/>
      </w:pPr>
      <w:r>
        <w:tab/>
        <w:t>Сокращение среднего пребывания больного на стационарном лечении говорит о более качественном лечении. Кроме этого на этот показатель повлиял новые медико-экономические стандарты, по которым предусмотрены более сокращенные сроки лечения.</w:t>
      </w:r>
    </w:p>
    <w:p w:rsidR="0077015B" w:rsidRDefault="0077015B" w:rsidP="0077015B">
      <w:pPr>
        <w:spacing w:line="360" w:lineRule="auto"/>
        <w:jc w:val="both"/>
      </w:pPr>
      <w:r>
        <w:tab/>
        <w:t>Среднее число занятых коек за 9 месяцев 2011 года составило 65,7 при 66 койках круглосуточного стационара.</w:t>
      </w:r>
    </w:p>
    <w:p w:rsidR="0077015B" w:rsidRDefault="0077015B" w:rsidP="0077015B">
      <w:pPr>
        <w:spacing w:line="360" w:lineRule="auto"/>
        <w:jc w:val="both"/>
      </w:pPr>
    </w:p>
    <w:p w:rsidR="0077015B" w:rsidRDefault="0077015B" w:rsidP="0077015B">
      <w:pPr>
        <w:spacing w:line="360" w:lineRule="auto"/>
        <w:jc w:val="center"/>
      </w:pPr>
      <w:r>
        <w:t>Стационар дневного пребывания.</w:t>
      </w:r>
    </w:p>
    <w:p w:rsidR="0077015B" w:rsidRDefault="0077015B" w:rsidP="0077015B">
      <w:pPr>
        <w:spacing w:line="360" w:lineRule="auto"/>
      </w:pPr>
    </w:p>
    <w:p w:rsidR="0077015B" w:rsidRDefault="0077015B" w:rsidP="0077015B">
      <w:pPr>
        <w:spacing w:line="360" w:lineRule="auto"/>
      </w:pPr>
      <w:r>
        <w:tab/>
        <w:t>СДП представлен 18 койками.</w:t>
      </w:r>
    </w:p>
    <w:p w:rsidR="0077015B" w:rsidRPr="00673D62" w:rsidRDefault="0077015B" w:rsidP="0077015B">
      <w:pPr>
        <w:spacing w:line="360" w:lineRule="auto"/>
        <w:rPr>
          <w:u w:val="single"/>
        </w:rPr>
      </w:pPr>
      <w:r>
        <w:tab/>
      </w:r>
      <w:r>
        <w:tab/>
      </w:r>
      <w:r>
        <w:tab/>
      </w:r>
      <w:r>
        <w:tab/>
      </w:r>
      <w:r>
        <w:tab/>
      </w:r>
      <w:r>
        <w:tab/>
      </w:r>
      <w:r>
        <w:tab/>
      </w:r>
      <w:r>
        <w:tab/>
      </w:r>
      <w:smartTag w:uri="urn:schemas-microsoft-com:office:smarttags" w:element="metricconverter">
        <w:smartTagPr>
          <w:attr w:name="ProductID" w:val="2010 г"/>
        </w:smartTagPr>
        <w:r w:rsidRPr="00673D62">
          <w:rPr>
            <w:u w:val="single"/>
          </w:rPr>
          <w:t>2010 г</w:t>
        </w:r>
      </w:smartTag>
      <w:r w:rsidRPr="00673D62">
        <w:rPr>
          <w:u w:val="single"/>
        </w:rPr>
        <w:t>.</w:t>
      </w:r>
      <w:r w:rsidRPr="00673D62">
        <w:rPr>
          <w:u w:val="single"/>
        </w:rPr>
        <w:tab/>
      </w:r>
      <w:r>
        <w:tab/>
      </w:r>
      <w:r>
        <w:tab/>
      </w:r>
      <w:smartTag w:uri="urn:schemas-microsoft-com:office:smarttags" w:element="metricconverter">
        <w:smartTagPr>
          <w:attr w:name="ProductID" w:val="2011 г"/>
        </w:smartTagPr>
        <w:r w:rsidRPr="00673D62">
          <w:rPr>
            <w:u w:val="single"/>
          </w:rPr>
          <w:t>2011 г</w:t>
        </w:r>
      </w:smartTag>
      <w:r w:rsidRPr="00673D62">
        <w:rPr>
          <w:u w:val="single"/>
        </w:rPr>
        <w:t>.</w:t>
      </w:r>
    </w:p>
    <w:p w:rsidR="0077015B" w:rsidRDefault="0077015B" w:rsidP="0077015B">
      <w:pPr>
        <w:spacing w:line="360" w:lineRule="auto"/>
      </w:pPr>
      <w:r>
        <w:t>Плановое число койко-дней составил</w:t>
      </w:r>
      <w:r>
        <w:tab/>
      </w:r>
      <w:r>
        <w:tab/>
      </w:r>
      <w:r>
        <w:tab/>
        <w:t>4412</w:t>
      </w:r>
      <w:r>
        <w:tab/>
      </w:r>
      <w:r>
        <w:tab/>
      </w:r>
      <w:r>
        <w:tab/>
        <w:t>4380</w:t>
      </w:r>
    </w:p>
    <w:p w:rsidR="0077015B" w:rsidRDefault="0077015B" w:rsidP="0077015B">
      <w:pPr>
        <w:spacing w:line="360" w:lineRule="auto"/>
      </w:pPr>
      <w:r>
        <w:t>Фактическое выполнение</w:t>
      </w:r>
      <w:r>
        <w:tab/>
      </w:r>
      <w:r>
        <w:tab/>
      </w:r>
      <w:r>
        <w:tab/>
      </w:r>
      <w:r>
        <w:tab/>
      </w:r>
      <w:r>
        <w:tab/>
        <w:t>3561</w:t>
      </w:r>
      <w:r>
        <w:tab/>
      </w:r>
      <w:r>
        <w:tab/>
      </w:r>
      <w:r>
        <w:tab/>
        <w:t>4013</w:t>
      </w:r>
    </w:p>
    <w:p w:rsidR="0077015B" w:rsidRDefault="0077015B" w:rsidP="0077015B">
      <w:pPr>
        <w:spacing w:line="360" w:lineRule="auto"/>
      </w:pPr>
      <w:r>
        <w:t>Что составило</w:t>
      </w:r>
      <w:r>
        <w:tab/>
      </w:r>
      <w:r>
        <w:tab/>
      </w:r>
      <w:r>
        <w:tab/>
      </w:r>
      <w:r>
        <w:tab/>
      </w:r>
      <w:r>
        <w:tab/>
      </w:r>
      <w:r>
        <w:tab/>
        <w:t>80,71</w:t>
      </w:r>
      <w:r>
        <w:tab/>
      </w:r>
      <w:r>
        <w:tab/>
      </w:r>
      <w:r>
        <w:tab/>
        <w:t>91,6%</w:t>
      </w:r>
    </w:p>
    <w:p w:rsidR="0077015B" w:rsidRDefault="0077015B" w:rsidP="0077015B">
      <w:pPr>
        <w:spacing w:line="360" w:lineRule="auto"/>
      </w:pPr>
      <w:r>
        <w:t>По профилям:</w:t>
      </w:r>
    </w:p>
    <w:p w:rsidR="0077015B" w:rsidRDefault="0077015B" w:rsidP="0077015B">
      <w:pPr>
        <w:spacing w:line="360" w:lineRule="auto"/>
      </w:pPr>
      <w:r>
        <w:tab/>
        <w:t>Терапевтическое отделение</w:t>
      </w:r>
      <w:r>
        <w:tab/>
      </w:r>
      <w:r>
        <w:tab/>
      </w:r>
      <w:r>
        <w:tab/>
        <w:t>73,42%</w:t>
      </w:r>
      <w:r>
        <w:tab/>
      </w:r>
      <w:r>
        <w:tab/>
        <w:t>90,8%</w:t>
      </w:r>
    </w:p>
    <w:p w:rsidR="0077015B" w:rsidRDefault="0077015B" w:rsidP="0077015B">
      <w:pPr>
        <w:spacing w:line="360" w:lineRule="auto"/>
      </w:pPr>
      <w:r>
        <w:tab/>
        <w:t xml:space="preserve">Гинекологическое </w:t>
      </w:r>
      <w:r>
        <w:tab/>
      </w:r>
      <w:r>
        <w:tab/>
      </w:r>
      <w:r>
        <w:tab/>
      </w:r>
      <w:r>
        <w:tab/>
      </w:r>
      <w:r>
        <w:tab/>
        <w:t>71,35%</w:t>
      </w:r>
      <w:r>
        <w:tab/>
      </w:r>
      <w:r>
        <w:tab/>
        <w:t>78,6%</w:t>
      </w:r>
    </w:p>
    <w:p w:rsidR="0077015B" w:rsidRDefault="0077015B" w:rsidP="0077015B">
      <w:pPr>
        <w:spacing w:line="360" w:lineRule="auto"/>
      </w:pPr>
      <w:r>
        <w:tab/>
        <w:t xml:space="preserve">Педиатрическое </w:t>
      </w:r>
      <w:r>
        <w:tab/>
      </w:r>
      <w:r>
        <w:tab/>
      </w:r>
      <w:r>
        <w:tab/>
      </w:r>
      <w:r>
        <w:tab/>
      </w:r>
      <w:r>
        <w:tab/>
        <w:t>97,54%</w:t>
      </w:r>
      <w:r>
        <w:tab/>
      </w:r>
      <w:r>
        <w:tab/>
        <w:t>94,9%</w:t>
      </w:r>
    </w:p>
    <w:p w:rsidR="0077015B" w:rsidRDefault="0077015B" w:rsidP="0077015B">
      <w:pPr>
        <w:spacing w:line="360" w:lineRule="auto"/>
      </w:pPr>
      <w:r>
        <w:tab/>
        <w:t xml:space="preserve">Неврологическое </w:t>
      </w:r>
      <w:r>
        <w:tab/>
      </w:r>
      <w:r>
        <w:tab/>
      </w:r>
      <w:r>
        <w:tab/>
      </w:r>
      <w:r>
        <w:tab/>
      </w:r>
      <w:r>
        <w:tab/>
        <w:t>91,28%</w:t>
      </w:r>
      <w:r>
        <w:tab/>
      </w:r>
      <w:r>
        <w:tab/>
        <w:t>86,6%</w:t>
      </w:r>
    </w:p>
    <w:p w:rsidR="0077015B" w:rsidRDefault="0077015B" w:rsidP="0077015B">
      <w:pPr>
        <w:spacing w:line="360" w:lineRule="auto"/>
        <w:jc w:val="both"/>
      </w:pPr>
      <w:r>
        <w:tab/>
        <w:t>Показатели по выполнению плана улучшились.</w:t>
      </w:r>
    </w:p>
    <w:p w:rsidR="0077015B" w:rsidRDefault="0077015B" w:rsidP="0077015B">
      <w:pPr>
        <w:spacing w:line="360" w:lineRule="auto"/>
        <w:jc w:val="both"/>
      </w:pPr>
      <w:r>
        <w:tab/>
        <w:t>Койка СДП работала в среднем 225,4 дня из 246 заинтересованных. Среднее пребывания в стационаре дневного пребывания (СДП) составило 10,8, что говорит о нахождении больных на койке СДП больше положенного, но этот показатель улучшился по сравнению с 2010 годом  11,8. Невыполнение плана по СДП связано с тем, что 50% населения проживает на периферии и больше вынуждены отказываться от медицинской помощи в СДП.</w:t>
      </w:r>
    </w:p>
    <w:p w:rsidR="0077015B" w:rsidRDefault="0077015B" w:rsidP="0077015B">
      <w:pPr>
        <w:spacing w:line="360" w:lineRule="auto"/>
        <w:jc w:val="both"/>
      </w:pPr>
      <w:r w:rsidRPr="00A1722B">
        <w:t xml:space="preserve"> </w:t>
      </w:r>
      <w:r>
        <w:tab/>
      </w: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Default="0077015B" w:rsidP="0077015B">
      <w:pPr>
        <w:spacing w:line="360" w:lineRule="auto"/>
        <w:jc w:val="both"/>
      </w:pPr>
    </w:p>
    <w:p w:rsidR="0077015B" w:rsidRPr="00787550" w:rsidRDefault="0077015B" w:rsidP="0077015B">
      <w:pPr>
        <w:spacing w:line="360" w:lineRule="auto"/>
        <w:jc w:val="center"/>
        <w:rPr>
          <w:b/>
          <w:sz w:val="28"/>
          <w:szCs w:val="28"/>
        </w:rPr>
      </w:pPr>
      <w:r w:rsidRPr="00787550">
        <w:rPr>
          <w:b/>
          <w:sz w:val="28"/>
          <w:szCs w:val="28"/>
        </w:rPr>
        <w:t xml:space="preserve">РАЗДЕЛ </w:t>
      </w:r>
      <w:r w:rsidRPr="00787550">
        <w:rPr>
          <w:b/>
          <w:sz w:val="28"/>
          <w:szCs w:val="28"/>
          <w:lang w:val="en-US"/>
        </w:rPr>
        <w:t>V</w:t>
      </w:r>
      <w:r w:rsidRPr="00787550">
        <w:rPr>
          <w:b/>
          <w:sz w:val="28"/>
          <w:szCs w:val="28"/>
        </w:rPr>
        <w:t>. РЕСУРСЫ И ФИНАСИРОВАНИЕ ЗДРАВООХРАНЕНИЯ.</w:t>
      </w:r>
    </w:p>
    <w:p w:rsidR="0077015B" w:rsidRDefault="0077015B" w:rsidP="0077015B">
      <w:pPr>
        <w:spacing w:line="360" w:lineRule="auto"/>
        <w:ind w:firstLine="708"/>
        <w:jc w:val="both"/>
      </w:pPr>
      <w:r>
        <w:t xml:space="preserve">Финансирование расходов здравоохранения осуществляется из двух основных источников: из средств бюджета и за счет средств ОМС. Финансирование из средств бюджета за 9 месяцев 2011 года составило 12172,7 тыс. руб., за счет средств ОМС 25725,8 тыс. руб. </w:t>
      </w:r>
    </w:p>
    <w:p w:rsidR="0077015B" w:rsidRDefault="0077015B" w:rsidP="0077015B">
      <w:pPr>
        <w:spacing w:line="360" w:lineRule="auto"/>
        <w:jc w:val="both"/>
      </w:pPr>
      <w:r>
        <w:t xml:space="preserve">       </w:t>
      </w:r>
      <w:r>
        <w:tab/>
        <w:t>Централизованные поставки из средств МЗ УР осуществлены на сумму 1291,3 тыс.руб. По федеральным целевым программам получено вакцин и др.материальных запасов на сумму 138,7 тыс.руб. От оказания платных медицинских услуг получено 1264,6 тыс.руб.</w:t>
      </w:r>
    </w:p>
    <w:p w:rsidR="0077015B" w:rsidRDefault="0077015B" w:rsidP="0077015B">
      <w:pPr>
        <w:spacing w:line="360" w:lineRule="auto"/>
        <w:ind w:firstLine="708"/>
        <w:jc w:val="both"/>
      </w:pPr>
      <w:r>
        <w:t xml:space="preserve">В общей доле расходов за счет средств бюджета набольший удельный вес занимают расходы на оплату труда с начислениями и оплата коммунальных услуг, которые финансируются в полном объеме, эта доля составляет 83% от всех расходов. Расходов по остальным статьям учитывая материально – техническую базу ЛПУ явно недостаточно. Выделенных средств не достаточно на приобретение медикаментов, ремонт и облуживание мед.оборудования, осуществления текущего ремонта объектов здравоохранения, дезинфицирующих средств, приобретение спецпитания для работников с вредными условиями труда и прочих расходов. </w:t>
      </w:r>
    </w:p>
    <w:p w:rsidR="0077015B" w:rsidRDefault="0077015B" w:rsidP="0077015B">
      <w:pPr>
        <w:spacing w:line="360" w:lineRule="auto"/>
        <w:jc w:val="both"/>
      </w:pPr>
      <w:r>
        <w:t xml:space="preserve">           </w:t>
      </w:r>
      <w:r>
        <w:tab/>
        <w:t xml:space="preserve">Так же из республиканского бюджета выделено 37,0 тыс. руб. на льготное зубопротезирование. </w:t>
      </w:r>
    </w:p>
    <w:p w:rsidR="0077015B" w:rsidRDefault="0077015B" w:rsidP="0077015B">
      <w:pPr>
        <w:spacing w:line="360" w:lineRule="auto"/>
        <w:ind w:firstLine="708"/>
        <w:jc w:val="both"/>
      </w:pPr>
      <w:r>
        <w:t xml:space="preserve">По приоритетному национальному проекту «Здоровье» поступило средств в размере 5432,9 тыс. руб., данные средства направлены: на осуществление выплат работникам участковой службы 1727,7 тыс.руб., на выплаты работникам ФАПов и скорой медицинской помощи 1172,6 тыс.руб., средства полученные от родовых сертификатов направлены на оплату труда работников, участвующих в оказании медицинской помощи в рамках данного направления в размере 738,8 тыс. руб., на приобретение изделий медицинского назначения  125,2 тыс.руб., на приобретение материальных запасов 257,0 тыс.руб., на медицинские услуги сторонних организаций 62,3 тыс.руб. Средства полученные за проведение дополнительной диспансеризации работающего населения направлены на оплату труда специалистов в размере 280,0 тыс.руб., и на увеличение </w:t>
      </w:r>
      <w:r>
        <w:lastRenderedPageBreak/>
        <w:t>стоимости материальных запасов 42,8 тыс.руб.  На 63,8 тыс.руб. в рамках проекта получены вакцины для иммунизации населения.</w:t>
      </w:r>
    </w:p>
    <w:p w:rsidR="0077015B" w:rsidRDefault="0077015B" w:rsidP="0077015B">
      <w:pPr>
        <w:spacing w:line="360" w:lineRule="auto"/>
      </w:pPr>
      <w:r>
        <w:t xml:space="preserve">        В рамках региональной программы модернизации на осуществление денежных выплат связанных с повышением доступности амбулаторной помощи израсходовано 286,2 тыс.руб.</w:t>
      </w:r>
    </w:p>
    <w:p w:rsidR="0077015B" w:rsidRDefault="0077015B" w:rsidP="0077015B">
      <w:pPr>
        <w:spacing w:line="360" w:lineRule="auto"/>
      </w:pPr>
    </w:p>
    <w:p w:rsidR="0077015B" w:rsidRDefault="0077015B" w:rsidP="0077015B">
      <w:pPr>
        <w:spacing w:line="360" w:lineRule="auto"/>
      </w:pPr>
    </w:p>
    <w:p w:rsidR="0077015B" w:rsidRDefault="0077015B" w:rsidP="0077015B">
      <w:pPr>
        <w:spacing w:line="360" w:lineRule="auto"/>
      </w:pPr>
    </w:p>
    <w:p w:rsidR="0077015B" w:rsidRDefault="0077015B" w:rsidP="0077015B">
      <w:pPr>
        <w:spacing w:line="360" w:lineRule="auto"/>
        <w:jc w:val="center"/>
        <w:rPr>
          <w:b/>
          <w:sz w:val="28"/>
        </w:rPr>
      </w:pPr>
      <w:r>
        <w:rPr>
          <w:b/>
          <w:sz w:val="28"/>
        </w:rPr>
        <w:t>____ . ____</w:t>
      </w:r>
    </w:p>
    <w:p w:rsidR="0077015B" w:rsidRDefault="0077015B" w:rsidP="0077015B">
      <w:pPr>
        <w:spacing w:line="360" w:lineRule="auto"/>
        <w:jc w:val="both"/>
        <w:rPr>
          <w:i/>
        </w:rPr>
      </w:pPr>
      <w:r w:rsidRPr="00A43448">
        <w:rPr>
          <w:i/>
        </w:rPr>
        <w:t xml:space="preserve">   Укрепление здоровья и развития здравоохранения является комплексной и межотраслевой задачей. И решить её возможно лишь при активном участии всех заинтересованных сторон – органов законодательной и исполнительной власти всех уровней, руководителей учреждения здравоохранения, всех медицинских работников, каждого жителя в отдельности и общества в целом. </w:t>
      </w:r>
    </w:p>
    <w:p w:rsidR="00214B79" w:rsidRPr="0077015B" w:rsidRDefault="00214B79" w:rsidP="0077015B"/>
    <w:sectPr w:rsidR="00214B79" w:rsidRPr="0077015B" w:rsidSect="00317EA4">
      <w:pgSz w:w="11906" w:h="16838"/>
      <w:pgMar w:top="709" w:right="850" w:bottom="426"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6"/>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15"/>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10"/>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1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14"/>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8"/>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2"/>
    <w:lvl w:ilvl="0">
      <w:start w:val="3"/>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singleLevel"/>
    <w:tmpl w:val="00000009"/>
    <w:name w:val="WW8Num3"/>
    <w:lvl w:ilvl="0">
      <w:start w:val="1"/>
      <w:numFmt w:val="decimal"/>
      <w:lvlText w:val="4.%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8"/>
    <w:lvl w:ilvl="0">
      <w:numFmt w:val="bullet"/>
      <w:lvlText w:val="-"/>
      <w:lvlJc w:val="left"/>
      <w:pPr>
        <w:tabs>
          <w:tab w:val="num" w:pos="0"/>
        </w:tabs>
        <w:ind w:left="0" w:firstLine="0"/>
      </w:pPr>
      <w:rPr>
        <w:rFonts w:ascii="Times New Roman" w:hAnsi="Times New Roman" w:cs="Times New Roman"/>
      </w:rPr>
    </w:lvl>
  </w:abstractNum>
  <w:abstractNum w:abstractNumId="10">
    <w:nsid w:val="0000000B"/>
    <w:multiLevelType w:val="multilevel"/>
    <w:tmpl w:val="0000000B"/>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singleLevel"/>
    <w:tmpl w:val="0000000C"/>
    <w:name w:val="WW8Num7"/>
    <w:lvl w:ilvl="0">
      <w:numFmt w:val="bullet"/>
      <w:lvlText w:val="-"/>
      <w:lvlJc w:val="left"/>
      <w:pPr>
        <w:tabs>
          <w:tab w:val="num" w:pos="0"/>
        </w:tabs>
        <w:ind w:left="0" w:firstLine="0"/>
      </w:pPr>
      <w:rPr>
        <w:rFonts w:ascii="Times New Roman" w:hAnsi="Times New Roman" w:cs="Times New Roman"/>
      </w:rPr>
    </w:lvl>
  </w:abstractNum>
  <w:abstractNum w:abstractNumId="12">
    <w:nsid w:val="0000000D"/>
    <w:multiLevelType w:val="singleLevel"/>
    <w:tmpl w:val="0000000D"/>
    <w:name w:val="WW8Num9"/>
    <w:lvl w:ilvl="0">
      <w:numFmt w:val="bullet"/>
      <w:lvlText w:val="-"/>
      <w:lvlJc w:val="left"/>
      <w:pPr>
        <w:tabs>
          <w:tab w:val="num" w:pos="0"/>
        </w:tabs>
        <w:ind w:left="0" w:firstLine="0"/>
      </w:pPr>
      <w:rPr>
        <w:rFonts w:ascii="Times New Roman" w:hAnsi="Times New Roman" w:cs="Times New Roman"/>
      </w:rPr>
    </w:lvl>
  </w:abstractNum>
  <w:abstractNum w:abstractNumId="13">
    <w:nsid w:val="0000000E"/>
    <w:multiLevelType w:val="multilevel"/>
    <w:tmpl w:val="0000000E"/>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singleLevel"/>
    <w:tmpl w:val="0000000F"/>
    <w:name w:val="WW8Num5"/>
    <w:lvl w:ilvl="0">
      <w:numFmt w:val="bullet"/>
      <w:lvlText w:val="-"/>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4"/>
    <w:lvl w:ilvl="0">
      <w:start w:val="3"/>
      <w:numFmt w:val="decimal"/>
      <w:lvlText w:val="6.%1."/>
      <w:lvlJc w:val="left"/>
      <w:pPr>
        <w:tabs>
          <w:tab w:val="num" w:pos="0"/>
        </w:tabs>
        <w:ind w:left="0" w:firstLine="0"/>
      </w:pPr>
      <w:rPr>
        <w:rFonts w:ascii="Times New Roman" w:hAnsi="Times New Roman" w:cs="Times New Roman"/>
      </w:rPr>
    </w:lvl>
  </w:abstractNum>
  <w:abstractNum w:abstractNumId="16">
    <w:nsid w:val="0B3F2E6E"/>
    <w:multiLevelType w:val="hybridMultilevel"/>
    <w:tmpl w:val="62C482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2521A2A"/>
    <w:multiLevelType w:val="hybridMultilevel"/>
    <w:tmpl w:val="02BE9958"/>
    <w:lvl w:ilvl="0" w:tplc="C43E0110">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nsid w:val="1E9C0A2A"/>
    <w:multiLevelType w:val="hybridMultilevel"/>
    <w:tmpl w:val="45145D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F5378BC"/>
    <w:multiLevelType w:val="hybridMultilevel"/>
    <w:tmpl w:val="731EBE3C"/>
    <w:lvl w:ilvl="0" w:tplc="BAE0D0D8">
      <w:start w:val="4"/>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ED531B0"/>
    <w:multiLevelType w:val="hybridMultilevel"/>
    <w:tmpl w:val="B2782E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CB5743B"/>
    <w:multiLevelType w:val="hybridMultilevel"/>
    <w:tmpl w:val="9FB8C064"/>
    <w:lvl w:ilvl="0" w:tplc="AA062D8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66A93EFC"/>
    <w:multiLevelType w:val="hybridMultilevel"/>
    <w:tmpl w:val="A12A4830"/>
    <w:lvl w:ilvl="0" w:tplc="F99A26FA">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3">
    <w:nsid w:val="66C84C4A"/>
    <w:multiLevelType w:val="hybridMultilevel"/>
    <w:tmpl w:val="C0424C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C60F66"/>
    <w:multiLevelType w:val="hybridMultilevel"/>
    <w:tmpl w:val="A44EB0EE"/>
    <w:lvl w:ilvl="0" w:tplc="9166629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7"/>
  </w:num>
  <w:num w:numId="20">
    <w:abstractNumId w:val="24"/>
  </w:num>
  <w:num w:numId="21">
    <w:abstractNumId w:val="18"/>
  </w:num>
  <w:num w:numId="22">
    <w:abstractNumId w:val="16"/>
  </w:num>
  <w:num w:numId="23">
    <w:abstractNumId w:val="22"/>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5B"/>
    <w:rsid w:val="00214B79"/>
    <w:rsid w:val="00770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7015B"/>
    <w:pPr>
      <w:keepNext/>
      <w:numPr>
        <w:ilvl w:val="1"/>
        <w:numId w:val="1"/>
      </w:numPr>
      <w:suppressAutoHyphens/>
      <w:spacing w:line="360" w:lineRule="auto"/>
      <w:jc w:val="center"/>
      <w:outlineLvl w:val="1"/>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77015B"/>
    <w:rPr>
      <w:rFonts w:ascii="Times New Roman" w:eastAsia="Times New Roman" w:hAnsi="Times New Roman" w:cs="Times New Roman"/>
      <w:b/>
      <w:sz w:val="28"/>
      <w:szCs w:val="20"/>
      <w:lang w:eastAsia="ar-SA"/>
    </w:rPr>
  </w:style>
  <w:style w:type="character" w:styleId="a3">
    <w:name w:val="Hyperlink"/>
    <w:basedOn w:val="a0"/>
    <w:rsid w:val="0077015B"/>
    <w:rPr>
      <w:color w:val="0000FF"/>
      <w:u w:val="single"/>
    </w:rPr>
  </w:style>
  <w:style w:type="table" w:styleId="a4">
    <w:name w:val="Table Grid"/>
    <w:basedOn w:val="a1"/>
    <w:rsid w:val="00770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77015B"/>
    <w:pPr>
      <w:suppressAutoHyphens/>
      <w:spacing w:line="360" w:lineRule="auto"/>
    </w:pPr>
    <w:rPr>
      <w:sz w:val="28"/>
      <w:szCs w:val="20"/>
      <w:lang w:eastAsia="ar-SA"/>
    </w:rPr>
  </w:style>
  <w:style w:type="paragraph" w:customStyle="1" w:styleId="210">
    <w:name w:val="Основной текст с отступом 21"/>
    <w:basedOn w:val="a"/>
    <w:rsid w:val="0077015B"/>
    <w:pPr>
      <w:widowControl w:val="0"/>
      <w:suppressAutoHyphens/>
      <w:autoSpaceDE w:val="0"/>
      <w:spacing w:after="120" w:line="480" w:lineRule="auto"/>
      <w:ind w:left="283"/>
    </w:pPr>
    <w:rPr>
      <w:b/>
      <w:bCs/>
      <w:sz w:val="20"/>
      <w:szCs w:val="20"/>
      <w:lang w:eastAsia="ar-SA"/>
    </w:rPr>
  </w:style>
  <w:style w:type="paragraph" w:customStyle="1" w:styleId="31">
    <w:name w:val="Основной текст с отступом 31"/>
    <w:basedOn w:val="a"/>
    <w:rsid w:val="0077015B"/>
    <w:pPr>
      <w:widowControl w:val="0"/>
      <w:suppressAutoHyphens/>
      <w:autoSpaceDE w:val="0"/>
      <w:spacing w:after="120"/>
      <w:ind w:left="283"/>
    </w:pPr>
    <w:rPr>
      <w:b/>
      <w:bCs/>
      <w:sz w:val="16"/>
      <w:szCs w:val="16"/>
      <w:lang w:eastAsia="ar-SA"/>
    </w:rPr>
  </w:style>
  <w:style w:type="paragraph" w:styleId="a5">
    <w:name w:val="footer"/>
    <w:basedOn w:val="a"/>
    <w:link w:val="a6"/>
    <w:rsid w:val="0077015B"/>
    <w:pPr>
      <w:tabs>
        <w:tab w:val="center" w:pos="4677"/>
        <w:tab w:val="right" w:pos="9355"/>
      </w:tabs>
    </w:pPr>
  </w:style>
  <w:style w:type="character" w:customStyle="1" w:styleId="a6">
    <w:name w:val="Нижний колонтитул Знак"/>
    <w:basedOn w:val="a0"/>
    <w:link w:val="a5"/>
    <w:rsid w:val="0077015B"/>
    <w:rPr>
      <w:rFonts w:ascii="Times New Roman" w:eastAsia="Times New Roman" w:hAnsi="Times New Roman" w:cs="Times New Roman"/>
      <w:sz w:val="24"/>
      <w:szCs w:val="24"/>
      <w:lang w:eastAsia="ru-RU"/>
    </w:rPr>
  </w:style>
  <w:style w:type="character" w:styleId="a7">
    <w:name w:val="page number"/>
    <w:basedOn w:val="a0"/>
    <w:rsid w:val="007701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15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7015B"/>
    <w:pPr>
      <w:keepNext/>
      <w:numPr>
        <w:ilvl w:val="1"/>
        <w:numId w:val="1"/>
      </w:numPr>
      <w:suppressAutoHyphens/>
      <w:spacing w:line="360" w:lineRule="auto"/>
      <w:jc w:val="center"/>
      <w:outlineLvl w:val="1"/>
    </w:pPr>
    <w:rPr>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77015B"/>
    <w:rPr>
      <w:rFonts w:ascii="Times New Roman" w:eastAsia="Times New Roman" w:hAnsi="Times New Roman" w:cs="Times New Roman"/>
      <w:b/>
      <w:sz w:val="28"/>
      <w:szCs w:val="20"/>
      <w:lang w:eastAsia="ar-SA"/>
    </w:rPr>
  </w:style>
  <w:style w:type="character" w:styleId="a3">
    <w:name w:val="Hyperlink"/>
    <w:basedOn w:val="a0"/>
    <w:rsid w:val="0077015B"/>
    <w:rPr>
      <w:color w:val="0000FF"/>
      <w:u w:val="single"/>
    </w:rPr>
  </w:style>
  <w:style w:type="table" w:styleId="a4">
    <w:name w:val="Table Grid"/>
    <w:basedOn w:val="a1"/>
    <w:rsid w:val="007701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77015B"/>
    <w:pPr>
      <w:suppressAutoHyphens/>
      <w:spacing w:line="360" w:lineRule="auto"/>
    </w:pPr>
    <w:rPr>
      <w:sz w:val="28"/>
      <w:szCs w:val="20"/>
      <w:lang w:eastAsia="ar-SA"/>
    </w:rPr>
  </w:style>
  <w:style w:type="paragraph" w:customStyle="1" w:styleId="210">
    <w:name w:val="Основной текст с отступом 21"/>
    <w:basedOn w:val="a"/>
    <w:rsid w:val="0077015B"/>
    <w:pPr>
      <w:widowControl w:val="0"/>
      <w:suppressAutoHyphens/>
      <w:autoSpaceDE w:val="0"/>
      <w:spacing w:after="120" w:line="480" w:lineRule="auto"/>
      <w:ind w:left="283"/>
    </w:pPr>
    <w:rPr>
      <w:b/>
      <w:bCs/>
      <w:sz w:val="20"/>
      <w:szCs w:val="20"/>
      <w:lang w:eastAsia="ar-SA"/>
    </w:rPr>
  </w:style>
  <w:style w:type="paragraph" w:customStyle="1" w:styleId="31">
    <w:name w:val="Основной текст с отступом 31"/>
    <w:basedOn w:val="a"/>
    <w:rsid w:val="0077015B"/>
    <w:pPr>
      <w:widowControl w:val="0"/>
      <w:suppressAutoHyphens/>
      <w:autoSpaceDE w:val="0"/>
      <w:spacing w:after="120"/>
      <w:ind w:left="283"/>
    </w:pPr>
    <w:rPr>
      <w:b/>
      <w:bCs/>
      <w:sz w:val="16"/>
      <w:szCs w:val="16"/>
      <w:lang w:eastAsia="ar-SA"/>
    </w:rPr>
  </w:style>
  <w:style w:type="paragraph" w:styleId="a5">
    <w:name w:val="footer"/>
    <w:basedOn w:val="a"/>
    <w:link w:val="a6"/>
    <w:rsid w:val="0077015B"/>
    <w:pPr>
      <w:tabs>
        <w:tab w:val="center" w:pos="4677"/>
        <w:tab w:val="right" w:pos="9355"/>
      </w:tabs>
    </w:pPr>
  </w:style>
  <w:style w:type="character" w:customStyle="1" w:styleId="a6">
    <w:name w:val="Нижний колонтитул Знак"/>
    <w:basedOn w:val="a0"/>
    <w:link w:val="a5"/>
    <w:rsid w:val="0077015B"/>
    <w:rPr>
      <w:rFonts w:ascii="Times New Roman" w:eastAsia="Times New Roman" w:hAnsi="Times New Roman" w:cs="Times New Roman"/>
      <w:sz w:val="24"/>
      <w:szCs w:val="24"/>
      <w:lang w:eastAsia="ru-RU"/>
    </w:rPr>
  </w:style>
  <w:style w:type="character" w:styleId="a7">
    <w:name w:val="page number"/>
    <w:basedOn w:val="a0"/>
    <w:rsid w:val="00770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10637</Words>
  <Characters>60637</Characters>
  <Application>Microsoft Office Word</Application>
  <DocSecurity>0</DocSecurity>
  <Lines>505</Lines>
  <Paragraphs>142</Paragraphs>
  <ScaleCrop>false</ScaleCrop>
  <Company/>
  <LinksUpToDate>false</LinksUpToDate>
  <CharactersWithSpaces>71132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Талипова</dc:creator>
  <cp:lastModifiedBy>Талипова</cp:lastModifiedBy>
  <cp:revision>1</cp:revision>
  <dcterms:created xsi:type="dcterms:W3CDTF">2011-12-19T08:28:00Z</dcterms:created>
  <dcterms:modified xsi:type="dcterms:W3CDTF">2011-12-19T08:28:00Z</dcterms:modified>
</cp:coreProperties>
</file>